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Pr="00FB1DAA" w:rsidRDefault="000F21BD" w:rsidP="000F21BD">
      <w:pPr>
        <w:spacing w:before="360"/>
        <w:ind w:left="425" w:hanging="425"/>
        <w:jc w:val="center"/>
        <w:rPr>
          <w:rFonts w:cs="Arial"/>
          <w:b/>
          <w:spacing w:val="20"/>
        </w:rPr>
      </w:pPr>
      <w:r w:rsidRPr="00FB1DAA">
        <w:rPr>
          <w:rFonts w:cs="Arial"/>
          <w:b/>
          <w:caps/>
          <w:spacing w:val="20"/>
        </w:rPr>
        <w:t>Rámcová</w:t>
      </w:r>
      <w:r w:rsidRPr="00FB1DAA">
        <w:rPr>
          <w:rFonts w:cs="Arial"/>
          <w:b/>
          <w:spacing w:val="20"/>
        </w:rPr>
        <w:t xml:space="preserve"> DOHODA O DÍLO</w:t>
      </w:r>
    </w:p>
    <w:p w14:paraId="130337BA" w14:textId="4C8206B0" w:rsidR="000F21BD" w:rsidRPr="00FB1DAA" w:rsidRDefault="000F21BD" w:rsidP="000F21BD">
      <w:pPr>
        <w:spacing w:before="0"/>
        <w:ind w:left="425" w:hanging="425"/>
        <w:jc w:val="center"/>
        <w:rPr>
          <w:rFonts w:cs="Arial"/>
          <w:b/>
          <w:spacing w:val="4"/>
        </w:rPr>
      </w:pPr>
      <w:r w:rsidRPr="00FB1DAA">
        <w:rPr>
          <w:rFonts w:cs="Arial"/>
          <w:b/>
          <w:spacing w:val="6"/>
        </w:rPr>
        <w:t>„</w:t>
      </w:r>
      <w:permStart w:id="1420237000" w:edGrp="everyone"/>
      <w:r w:rsidR="004959A0" w:rsidRPr="00FB1DAA">
        <w:rPr>
          <w:rFonts w:cs="Arial"/>
          <w:b/>
        </w:rPr>
        <w:t>Rámcová dohoda na provádění servisu čerpacích soustrojí a jejich koupě, vč. připojen</w:t>
      </w:r>
      <w:r w:rsidR="009110C9">
        <w:rPr>
          <w:rFonts w:cs="Arial"/>
          <w:b/>
        </w:rPr>
        <w:t>í</w:t>
      </w:r>
      <w:r w:rsidR="005B02C0">
        <w:rPr>
          <w:rFonts w:cs="Arial"/>
          <w:b/>
        </w:rPr>
        <w:t xml:space="preserve"> – I.</w:t>
      </w:r>
      <w:permEnd w:id="1420237000"/>
      <w:r w:rsidRPr="00FB1DAA">
        <w:rPr>
          <w:rFonts w:cs="Arial"/>
          <w:b/>
          <w:spacing w:val="4"/>
        </w:rPr>
        <w:t>“</w:t>
      </w:r>
    </w:p>
    <w:p w14:paraId="73087F42" w14:textId="77777777" w:rsidR="001C798F" w:rsidRPr="00FB1DAA" w:rsidRDefault="001C798F" w:rsidP="000F21BD">
      <w:pPr>
        <w:spacing w:before="0"/>
        <w:ind w:left="425" w:hanging="425"/>
        <w:jc w:val="center"/>
        <w:rPr>
          <w:rFonts w:cs="Arial"/>
          <w:b/>
          <w:spacing w:val="4"/>
        </w:rPr>
      </w:pPr>
    </w:p>
    <w:p w14:paraId="2DD6E20D" w14:textId="77777777" w:rsidR="001C798F" w:rsidRPr="00FB1DAA" w:rsidRDefault="001C798F" w:rsidP="000F21BD">
      <w:pPr>
        <w:spacing w:before="0"/>
        <w:ind w:left="425" w:hanging="425"/>
        <w:jc w:val="center"/>
        <w:rPr>
          <w:rFonts w:cs="Arial"/>
          <w:b/>
          <w:spacing w:val="4"/>
        </w:rPr>
      </w:pPr>
    </w:p>
    <w:p w14:paraId="00DF24AE" w14:textId="77777777" w:rsidR="000F21BD" w:rsidRPr="00FB1DAA" w:rsidRDefault="000F21BD" w:rsidP="0005274D">
      <w:pPr>
        <w:pStyle w:val="01-L"/>
        <w:ind w:left="454"/>
        <w:rPr>
          <w:rFonts w:cs="Arial"/>
          <w:bCs w:val="0"/>
          <w:sz w:val="20"/>
        </w:rPr>
      </w:pPr>
      <w:r w:rsidRPr="00FB1DAA">
        <w:rPr>
          <w:rFonts w:cs="Arial"/>
          <w:bCs w:val="0"/>
          <w:sz w:val="20"/>
        </w:rPr>
        <w:t>Smluvní strany</w:t>
      </w:r>
    </w:p>
    <w:p w14:paraId="0B8EE15C" w14:textId="77777777" w:rsidR="000F21BD" w:rsidRPr="00FB1DAA" w:rsidRDefault="000F21BD" w:rsidP="000F21BD">
      <w:pPr>
        <w:spacing w:before="0"/>
        <w:ind w:left="425" w:hanging="425"/>
        <w:jc w:val="left"/>
        <w:rPr>
          <w:rFonts w:cs="Arial"/>
          <w:spacing w:val="4"/>
        </w:rPr>
      </w:pPr>
    </w:p>
    <w:p w14:paraId="0368381B" w14:textId="77777777" w:rsidR="000F21BD" w:rsidRPr="00FB1DAA" w:rsidRDefault="000F21BD" w:rsidP="001C798F">
      <w:pPr>
        <w:tabs>
          <w:tab w:val="left" w:pos="2127"/>
        </w:tabs>
        <w:spacing w:before="0"/>
        <w:rPr>
          <w:rFonts w:cs="Arial"/>
          <w:b/>
          <w:spacing w:val="4"/>
        </w:rPr>
      </w:pPr>
      <w:r w:rsidRPr="00FB1DAA">
        <w:rPr>
          <w:rFonts w:cs="Arial"/>
          <w:b/>
          <w:spacing w:val="4"/>
        </w:rPr>
        <w:t>Objednatel:</w:t>
      </w:r>
      <w:r w:rsidRPr="00FB1DAA">
        <w:rPr>
          <w:rFonts w:cs="Arial"/>
          <w:b/>
          <w:spacing w:val="4"/>
        </w:rPr>
        <w:tab/>
        <w:t>ČEPRO, a.s.</w:t>
      </w:r>
    </w:p>
    <w:p w14:paraId="503D0CD5" w14:textId="77777777" w:rsidR="000F21BD" w:rsidRPr="00FB1DAA" w:rsidRDefault="000F21BD" w:rsidP="001C798F">
      <w:pPr>
        <w:tabs>
          <w:tab w:val="left" w:pos="2127"/>
        </w:tabs>
        <w:spacing w:before="0"/>
        <w:rPr>
          <w:rFonts w:cs="Arial"/>
          <w:spacing w:val="4"/>
        </w:rPr>
      </w:pPr>
    </w:p>
    <w:p w14:paraId="51221F3B" w14:textId="1A63B2AC" w:rsidR="000F21BD" w:rsidRPr="00FB1DAA" w:rsidRDefault="000F21BD" w:rsidP="001C798F">
      <w:pPr>
        <w:tabs>
          <w:tab w:val="left" w:pos="2127"/>
        </w:tabs>
        <w:spacing w:before="0"/>
        <w:rPr>
          <w:rFonts w:cs="Arial"/>
          <w:bCs/>
          <w:spacing w:val="4"/>
        </w:rPr>
      </w:pPr>
      <w:r w:rsidRPr="00FB1DAA">
        <w:rPr>
          <w:rFonts w:cs="Arial"/>
          <w:bCs/>
          <w:spacing w:val="4"/>
        </w:rPr>
        <w:t>se sídlem:</w:t>
      </w:r>
      <w:r w:rsidRPr="00FB1DAA">
        <w:rPr>
          <w:rFonts w:cs="Arial"/>
          <w:bCs/>
          <w:spacing w:val="4"/>
        </w:rPr>
        <w:tab/>
        <w:t>Dělnická 213/12, Holešovice, 170 00 Praha 7</w:t>
      </w:r>
    </w:p>
    <w:p w14:paraId="2515067B" w14:textId="7DCA2CF3" w:rsidR="000F21BD" w:rsidRPr="00FB1DAA" w:rsidRDefault="000F21BD" w:rsidP="001C798F">
      <w:pPr>
        <w:tabs>
          <w:tab w:val="left" w:pos="2127"/>
        </w:tabs>
        <w:spacing w:before="0"/>
        <w:rPr>
          <w:rFonts w:cs="Arial"/>
          <w:bCs/>
          <w:spacing w:val="4"/>
        </w:rPr>
      </w:pPr>
      <w:r w:rsidRPr="00FB1DAA">
        <w:rPr>
          <w:rFonts w:cs="Arial"/>
          <w:bCs/>
          <w:spacing w:val="4"/>
        </w:rPr>
        <w:t>spisová značka:</w:t>
      </w:r>
      <w:r w:rsidRPr="00FB1DAA">
        <w:rPr>
          <w:rFonts w:cs="Arial"/>
          <w:bCs/>
          <w:spacing w:val="4"/>
        </w:rPr>
        <w:tab/>
        <w:t xml:space="preserve">B 2341, </w:t>
      </w:r>
      <w:r w:rsidR="00147364" w:rsidRPr="00FB1DAA">
        <w:rPr>
          <w:rFonts w:cs="Arial"/>
          <w:bCs/>
          <w:spacing w:val="4"/>
        </w:rPr>
        <w:t xml:space="preserve">vedená </w:t>
      </w:r>
      <w:r w:rsidRPr="00FB1DAA">
        <w:rPr>
          <w:rFonts w:cs="Arial"/>
          <w:bCs/>
          <w:spacing w:val="4"/>
        </w:rPr>
        <w:t>Městsk</w:t>
      </w:r>
      <w:r w:rsidR="00147364" w:rsidRPr="00FB1DAA">
        <w:rPr>
          <w:rFonts w:cs="Arial"/>
          <w:bCs/>
          <w:spacing w:val="4"/>
        </w:rPr>
        <w:t>ým</w:t>
      </w:r>
      <w:r w:rsidRPr="00FB1DAA">
        <w:rPr>
          <w:rFonts w:cs="Arial"/>
          <w:bCs/>
          <w:spacing w:val="4"/>
        </w:rPr>
        <w:t xml:space="preserve"> soud</w:t>
      </w:r>
      <w:r w:rsidR="00147364" w:rsidRPr="00FB1DAA">
        <w:rPr>
          <w:rFonts w:cs="Arial"/>
          <w:bCs/>
          <w:spacing w:val="4"/>
        </w:rPr>
        <w:t>em</w:t>
      </w:r>
      <w:r w:rsidRPr="00FB1DAA">
        <w:rPr>
          <w:rFonts w:cs="Arial"/>
          <w:bCs/>
          <w:spacing w:val="4"/>
        </w:rPr>
        <w:t xml:space="preserve"> v Praze</w:t>
      </w:r>
      <w:r w:rsidRPr="00FB1DAA">
        <w:rPr>
          <w:rFonts w:cs="Arial"/>
          <w:bCs/>
          <w:spacing w:val="4"/>
        </w:rPr>
        <w:tab/>
      </w:r>
    </w:p>
    <w:p w14:paraId="32A673AD" w14:textId="77777777" w:rsidR="000F21BD" w:rsidRPr="00FB1DAA" w:rsidRDefault="000F21BD" w:rsidP="001C798F">
      <w:pPr>
        <w:tabs>
          <w:tab w:val="left" w:pos="2127"/>
        </w:tabs>
        <w:spacing w:before="0"/>
        <w:rPr>
          <w:rFonts w:cs="Arial"/>
          <w:bCs/>
          <w:spacing w:val="4"/>
        </w:rPr>
      </w:pPr>
      <w:r w:rsidRPr="00FB1DAA">
        <w:rPr>
          <w:rFonts w:cs="Arial"/>
          <w:bCs/>
          <w:spacing w:val="4"/>
        </w:rPr>
        <w:t>bankovní spojení:</w:t>
      </w:r>
      <w:r w:rsidRPr="00FB1DAA">
        <w:rPr>
          <w:rFonts w:cs="Arial"/>
          <w:bCs/>
          <w:spacing w:val="4"/>
        </w:rPr>
        <w:tab/>
        <w:t>Komerční banka a.s.</w:t>
      </w:r>
    </w:p>
    <w:p w14:paraId="36B08944" w14:textId="27950C6A" w:rsidR="000F21BD" w:rsidRPr="00FB1DAA" w:rsidRDefault="000F21BD" w:rsidP="001C798F">
      <w:pPr>
        <w:tabs>
          <w:tab w:val="left" w:pos="2127"/>
        </w:tabs>
        <w:spacing w:before="0"/>
        <w:rPr>
          <w:rFonts w:cs="Arial"/>
          <w:bCs/>
          <w:spacing w:val="4"/>
        </w:rPr>
      </w:pPr>
      <w:r w:rsidRPr="00FB1DAA">
        <w:rPr>
          <w:rFonts w:cs="Arial"/>
          <w:bCs/>
          <w:spacing w:val="4"/>
        </w:rPr>
        <w:t>č. účtu:</w:t>
      </w:r>
      <w:r w:rsidRPr="00FB1DAA">
        <w:rPr>
          <w:rFonts w:cs="Arial"/>
          <w:bCs/>
          <w:spacing w:val="4"/>
        </w:rPr>
        <w:tab/>
        <w:t>11902931/0100</w:t>
      </w:r>
    </w:p>
    <w:p w14:paraId="2D8ED23E" w14:textId="30968A7D" w:rsidR="000F21BD" w:rsidRPr="00FB1DAA" w:rsidRDefault="000F21BD" w:rsidP="001C798F">
      <w:pPr>
        <w:tabs>
          <w:tab w:val="left" w:pos="2127"/>
        </w:tabs>
        <w:spacing w:before="0"/>
        <w:rPr>
          <w:rFonts w:cs="Arial"/>
          <w:bCs/>
          <w:spacing w:val="4"/>
        </w:rPr>
      </w:pPr>
      <w:r w:rsidRPr="00FB1DAA">
        <w:rPr>
          <w:rFonts w:cs="Arial"/>
          <w:bCs/>
          <w:spacing w:val="4"/>
        </w:rPr>
        <w:t>IČO:</w:t>
      </w:r>
      <w:r w:rsidRPr="00FB1DAA">
        <w:rPr>
          <w:rFonts w:cs="Arial"/>
          <w:bCs/>
          <w:spacing w:val="4"/>
        </w:rPr>
        <w:tab/>
        <w:t>60193531</w:t>
      </w:r>
    </w:p>
    <w:p w14:paraId="5B245483" w14:textId="1C193006" w:rsidR="000F21BD" w:rsidRPr="00FB1DAA" w:rsidRDefault="000F21BD" w:rsidP="001C798F">
      <w:pPr>
        <w:tabs>
          <w:tab w:val="left" w:pos="2127"/>
        </w:tabs>
        <w:spacing w:before="0"/>
        <w:rPr>
          <w:rFonts w:cs="Arial"/>
          <w:bCs/>
          <w:spacing w:val="4"/>
        </w:rPr>
      </w:pPr>
      <w:r w:rsidRPr="00FB1DAA">
        <w:rPr>
          <w:rFonts w:cs="Arial"/>
          <w:bCs/>
          <w:spacing w:val="4"/>
        </w:rPr>
        <w:t>DIČ:</w:t>
      </w:r>
      <w:r w:rsidRPr="00FB1DAA">
        <w:rPr>
          <w:rFonts w:cs="Arial"/>
          <w:bCs/>
          <w:spacing w:val="4"/>
        </w:rPr>
        <w:tab/>
        <w:t>CZ60193531</w:t>
      </w:r>
    </w:p>
    <w:p w14:paraId="1BCB0414" w14:textId="77777777" w:rsidR="000F21BD" w:rsidRPr="00FB1DAA" w:rsidRDefault="000F21BD" w:rsidP="001C798F">
      <w:pPr>
        <w:tabs>
          <w:tab w:val="left" w:pos="2127"/>
        </w:tabs>
        <w:spacing w:before="0"/>
        <w:jc w:val="left"/>
        <w:rPr>
          <w:rFonts w:cs="Arial"/>
          <w:bCs/>
          <w:spacing w:val="4"/>
        </w:rPr>
      </w:pPr>
      <w:r w:rsidRPr="00FB1DAA">
        <w:rPr>
          <w:rFonts w:cs="Arial"/>
          <w:bCs/>
          <w:spacing w:val="4"/>
        </w:rPr>
        <w:t>Zastoupen:</w:t>
      </w:r>
      <w:r w:rsidRPr="00FB1DAA">
        <w:rPr>
          <w:rFonts w:cs="Arial"/>
          <w:bCs/>
          <w:spacing w:val="4"/>
        </w:rPr>
        <w:tab/>
      </w:r>
      <w:permStart w:id="15667287" w:edGrp="everyone"/>
      <w:r w:rsidRPr="00FB1DAA">
        <w:rPr>
          <w:rFonts w:cs="Arial"/>
          <w:bCs/>
          <w:spacing w:val="4"/>
        </w:rPr>
        <w:t>Mgr. Jan Duspěva, předseda</w:t>
      </w:r>
      <w:permEnd w:id="15667287"/>
      <w:r w:rsidRPr="00FB1DAA">
        <w:rPr>
          <w:rFonts w:cs="Arial"/>
          <w:bCs/>
          <w:spacing w:val="4"/>
        </w:rPr>
        <w:t xml:space="preserve"> představenstva</w:t>
      </w:r>
    </w:p>
    <w:p w14:paraId="5668289D" w14:textId="589298E3" w:rsidR="000F21BD" w:rsidRPr="00FB1DAA" w:rsidRDefault="00FA59CD" w:rsidP="001C798F">
      <w:pPr>
        <w:tabs>
          <w:tab w:val="left" w:pos="2127"/>
        </w:tabs>
        <w:spacing w:before="0"/>
        <w:jc w:val="left"/>
        <w:rPr>
          <w:rFonts w:cs="Arial"/>
          <w:bCs/>
          <w:spacing w:val="4"/>
        </w:rPr>
      </w:pPr>
      <w:r w:rsidRPr="00FB1DAA">
        <w:rPr>
          <w:rFonts w:cs="Arial"/>
          <w:bCs/>
          <w:spacing w:val="4"/>
        </w:rPr>
        <w:tab/>
      </w:r>
      <w:permStart w:id="2051739745" w:edGrp="everyone"/>
      <w:r w:rsidR="000F21BD" w:rsidRPr="00FB1DAA">
        <w:rPr>
          <w:rFonts w:cs="Arial"/>
          <w:bCs/>
          <w:spacing w:val="4"/>
        </w:rPr>
        <w:t>Ing. František Todt, člen</w:t>
      </w:r>
      <w:permEnd w:id="2051739745"/>
      <w:r w:rsidR="000F21BD" w:rsidRPr="00FB1DAA">
        <w:rPr>
          <w:rFonts w:cs="Arial"/>
          <w:bCs/>
          <w:spacing w:val="4"/>
        </w:rPr>
        <w:t xml:space="preserve"> představenstva</w:t>
      </w:r>
    </w:p>
    <w:p w14:paraId="74EAF576" w14:textId="77777777" w:rsidR="000F21BD" w:rsidRPr="00FB1DAA" w:rsidRDefault="000F21BD" w:rsidP="000F21BD">
      <w:pPr>
        <w:spacing w:before="0"/>
        <w:ind w:left="2160" w:hanging="425"/>
        <w:rPr>
          <w:rFonts w:cs="Arial"/>
          <w:spacing w:val="4"/>
        </w:rPr>
      </w:pPr>
    </w:p>
    <w:p w14:paraId="74D79551" w14:textId="77777777" w:rsidR="000F21BD" w:rsidRPr="00FB1DAA" w:rsidRDefault="000F21BD" w:rsidP="000F21BD">
      <w:pPr>
        <w:spacing w:before="0"/>
        <w:ind w:firstLine="1"/>
        <w:rPr>
          <w:rFonts w:cs="Arial"/>
          <w:bCs/>
          <w:spacing w:val="4"/>
        </w:rPr>
      </w:pPr>
      <w:r w:rsidRPr="00FB1DAA">
        <w:rPr>
          <w:rFonts w:cs="Arial"/>
          <w:bCs/>
          <w:spacing w:val="4"/>
        </w:rPr>
        <w:t xml:space="preserve">Osoby oprávněné jednat za objednatele v rámci uzavřené </w:t>
      </w:r>
      <w:r w:rsidR="00643453" w:rsidRPr="00FB1DAA">
        <w:rPr>
          <w:rFonts w:cs="Arial"/>
          <w:bCs/>
          <w:spacing w:val="4"/>
        </w:rPr>
        <w:t xml:space="preserve">rámcové dohody </w:t>
      </w:r>
      <w:r w:rsidRPr="00FB1DAA">
        <w:rPr>
          <w:rFonts w:cs="Arial"/>
          <w:bCs/>
          <w:spacing w:val="4"/>
        </w:rPr>
        <w:t>a dílčích smluv ve věcech:</w:t>
      </w:r>
    </w:p>
    <w:p w14:paraId="138B8995" w14:textId="77777777" w:rsidR="00E331C8" w:rsidRPr="00FB1DAA" w:rsidRDefault="000F21BD" w:rsidP="003C6104">
      <w:pPr>
        <w:spacing w:before="0"/>
        <w:ind w:left="2840" w:hanging="2840"/>
        <w:rPr>
          <w:rFonts w:cs="Arial"/>
          <w:bCs/>
          <w:spacing w:val="4"/>
        </w:rPr>
      </w:pPr>
      <w:permStart w:id="1120150568" w:edGrp="everyone"/>
      <w:r w:rsidRPr="00FB1DAA">
        <w:rPr>
          <w:rFonts w:cs="Arial"/>
          <w:bCs/>
          <w:spacing w:val="4"/>
        </w:rPr>
        <w:t>a/ smluvních</w:t>
      </w:r>
      <w:r w:rsidR="005C3420" w:rsidRPr="00FB1DAA">
        <w:rPr>
          <w:rFonts w:cs="Arial"/>
          <w:bCs/>
          <w:spacing w:val="4"/>
        </w:rPr>
        <w:t xml:space="preserve"> (vyjma změny a/nebo zániku rámcové dohody)</w:t>
      </w:r>
      <w:r w:rsidR="008E3997" w:rsidRPr="00FB1DAA">
        <w:rPr>
          <w:rFonts w:cs="Arial"/>
          <w:bCs/>
          <w:spacing w:val="4"/>
        </w:rPr>
        <w:t>:</w:t>
      </w:r>
      <w:r w:rsidR="00147364" w:rsidRPr="00FB1DAA">
        <w:rPr>
          <w:rFonts w:cs="Arial"/>
          <w:bCs/>
          <w:spacing w:val="4"/>
        </w:rPr>
        <w:t xml:space="preserve"> </w:t>
      </w:r>
    </w:p>
    <w:p w14:paraId="3EDD197F" w14:textId="77777777" w:rsidR="00E331C8" w:rsidRPr="00FB1DAA" w:rsidRDefault="006D4C8E" w:rsidP="00E331C8">
      <w:pPr>
        <w:spacing w:before="0"/>
        <w:ind w:left="2840" w:hanging="2556"/>
        <w:rPr>
          <w:rFonts w:cs="Arial"/>
          <w:bCs/>
          <w:spacing w:val="4"/>
          <w:highlight w:val="lightGray"/>
        </w:rPr>
      </w:pPr>
      <w:r w:rsidRPr="00FB1DAA">
        <w:rPr>
          <w:rFonts w:cs="Arial"/>
          <w:bCs/>
          <w:spacing w:val="4"/>
          <w:highlight w:val="lightGray"/>
        </w:rPr>
        <w:t>Ing. Viktor Stuchlík</w:t>
      </w:r>
    </w:p>
    <w:p w14:paraId="5420A533" w14:textId="6F012913" w:rsidR="005D09CC" w:rsidRPr="00FB1DAA" w:rsidRDefault="006D4C8E" w:rsidP="00E331C8">
      <w:pPr>
        <w:spacing w:before="0"/>
        <w:ind w:left="2840" w:hanging="2556"/>
        <w:rPr>
          <w:rFonts w:cs="Arial"/>
          <w:bCs/>
          <w:spacing w:val="4"/>
          <w:highlight w:val="lightGray"/>
        </w:rPr>
      </w:pPr>
      <w:r w:rsidRPr="00FB1DAA">
        <w:rPr>
          <w:rFonts w:cs="Arial"/>
          <w:bCs/>
          <w:spacing w:val="4"/>
          <w:highlight w:val="lightGray"/>
        </w:rPr>
        <w:t>Ing. Ivo Novák</w:t>
      </w:r>
      <w:r w:rsidR="004959A0" w:rsidRPr="00FB1DAA">
        <w:rPr>
          <w:rFonts w:cs="Arial"/>
          <w:bCs/>
          <w:spacing w:val="4"/>
          <w:highlight w:val="lightGray"/>
        </w:rPr>
        <w:t xml:space="preserve"> </w:t>
      </w:r>
    </w:p>
    <w:p w14:paraId="50962176" w14:textId="77777777" w:rsidR="00940481" w:rsidRPr="00FB1DAA" w:rsidRDefault="005D09CC" w:rsidP="003C6104">
      <w:pPr>
        <w:spacing w:before="0"/>
        <w:ind w:left="2840" w:hanging="2840"/>
        <w:rPr>
          <w:rFonts w:cs="Arial"/>
          <w:bCs/>
          <w:spacing w:val="4"/>
        </w:rPr>
      </w:pPr>
      <w:r w:rsidRPr="00FB1DAA">
        <w:rPr>
          <w:rFonts w:cs="Arial"/>
          <w:bCs/>
          <w:spacing w:val="4"/>
        </w:rPr>
        <w:t>b</w:t>
      </w:r>
      <w:r w:rsidR="00540C04" w:rsidRPr="00FB1DAA">
        <w:rPr>
          <w:rFonts w:cs="Arial"/>
          <w:bCs/>
          <w:spacing w:val="4"/>
        </w:rPr>
        <w:t xml:space="preserve">/ </w:t>
      </w:r>
      <w:r w:rsidR="00147364" w:rsidRPr="00FB1DAA">
        <w:rPr>
          <w:rFonts w:cs="Arial"/>
          <w:bCs/>
          <w:spacing w:val="4"/>
        </w:rPr>
        <w:t>technických</w:t>
      </w:r>
      <w:r w:rsidR="000F21BD" w:rsidRPr="00FB1DAA">
        <w:rPr>
          <w:rFonts w:cs="Arial"/>
          <w:bCs/>
          <w:spacing w:val="4"/>
        </w:rPr>
        <w:t xml:space="preserve"> a realizace díla: </w:t>
      </w:r>
    </w:p>
    <w:p w14:paraId="37984ED8" w14:textId="33F0BC6D" w:rsidR="00940481" w:rsidRPr="00FB1DAA" w:rsidRDefault="00940481" w:rsidP="00940481">
      <w:pPr>
        <w:spacing w:before="0"/>
        <w:ind w:left="2840" w:hanging="2556"/>
        <w:rPr>
          <w:rFonts w:cs="Arial"/>
          <w:bCs/>
          <w:spacing w:val="4"/>
          <w:highlight w:val="lightGray"/>
        </w:rPr>
      </w:pPr>
      <w:r w:rsidRPr="00FB1DAA">
        <w:rPr>
          <w:rFonts w:cs="Arial"/>
          <w:bCs/>
          <w:spacing w:val="4"/>
          <w:highlight w:val="lightGray"/>
        </w:rPr>
        <w:t>Ševčík Martin</w:t>
      </w:r>
      <w:r w:rsidR="00F13C57" w:rsidRPr="00FB1DAA">
        <w:rPr>
          <w:rFonts w:cs="Arial"/>
          <w:bCs/>
          <w:spacing w:val="4"/>
          <w:highlight w:val="lightGray"/>
        </w:rPr>
        <w:t>, 739</w:t>
      </w:r>
      <w:r w:rsidR="003702A7" w:rsidRPr="00FB1DAA">
        <w:rPr>
          <w:rFonts w:cs="Arial"/>
          <w:bCs/>
          <w:spacing w:val="4"/>
          <w:highlight w:val="lightGray"/>
        </w:rPr>
        <w:t> </w:t>
      </w:r>
      <w:r w:rsidR="00F13C57" w:rsidRPr="00FB1DAA">
        <w:rPr>
          <w:rFonts w:cs="Arial"/>
          <w:bCs/>
          <w:spacing w:val="4"/>
          <w:highlight w:val="lightGray"/>
        </w:rPr>
        <w:t>240</w:t>
      </w:r>
      <w:r w:rsidR="003702A7" w:rsidRPr="00FB1DAA">
        <w:rPr>
          <w:rFonts w:cs="Arial"/>
          <w:bCs/>
          <w:spacing w:val="4"/>
          <w:highlight w:val="lightGray"/>
        </w:rPr>
        <w:t xml:space="preserve"> </w:t>
      </w:r>
      <w:r w:rsidR="00F13C57" w:rsidRPr="00FB1DAA">
        <w:rPr>
          <w:rFonts w:cs="Arial"/>
          <w:bCs/>
          <w:spacing w:val="4"/>
          <w:highlight w:val="lightGray"/>
        </w:rPr>
        <w:t>886,</w:t>
      </w:r>
      <w:r w:rsidR="00F13C57" w:rsidRPr="00FB1DAA">
        <w:rPr>
          <w:rFonts w:cs="Arial"/>
          <w:color w:val="010101"/>
          <w:highlight w:val="lightGray"/>
          <w:shd w:val="clear" w:color="auto" w:fill="FFFFFF"/>
        </w:rPr>
        <w:t xml:space="preserve"> </w:t>
      </w:r>
      <w:r w:rsidR="003702A7" w:rsidRPr="00FB1DAA">
        <w:rPr>
          <w:rFonts w:cs="Arial"/>
          <w:color w:val="010101"/>
          <w:highlight w:val="lightGray"/>
          <w:shd w:val="clear" w:color="auto" w:fill="FFFFFF"/>
        </w:rPr>
        <w:t>martin.sevcik@ceproas.cz</w:t>
      </w:r>
    </w:p>
    <w:p w14:paraId="2CEE5A46" w14:textId="2A845355" w:rsidR="00C44B13" w:rsidRPr="00FB1DAA" w:rsidRDefault="00940481" w:rsidP="00940481">
      <w:pPr>
        <w:spacing w:before="0"/>
        <w:ind w:left="2840" w:hanging="2556"/>
        <w:rPr>
          <w:rFonts w:cs="Arial"/>
          <w:bCs/>
          <w:spacing w:val="4"/>
          <w:highlight w:val="lightGray"/>
        </w:rPr>
      </w:pPr>
      <w:r w:rsidRPr="00FB1DAA">
        <w:rPr>
          <w:rFonts w:cs="Arial"/>
          <w:bCs/>
          <w:spacing w:val="4"/>
          <w:highlight w:val="lightGray"/>
        </w:rPr>
        <w:t>Ing. Kluch Zdeněk</w:t>
      </w:r>
      <w:r w:rsidR="003702A7" w:rsidRPr="00FB1DAA">
        <w:rPr>
          <w:rFonts w:cs="Arial"/>
          <w:bCs/>
          <w:spacing w:val="4"/>
          <w:highlight w:val="lightGray"/>
        </w:rPr>
        <w:t xml:space="preserve">, 739 240 339, </w:t>
      </w:r>
      <w:r w:rsidR="000753EF" w:rsidRPr="00FB1DAA">
        <w:rPr>
          <w:rFonts w:cs="Arial"/>
          <w:bCs/>
          <w:spacing w:val="4"/>
          <w:highlight w:val="lightGray"/>
        </w:rPr>
        <w:t>Zdenek.Kluch@ceproas.cz</w:t>
      </w:r>
    </w:p>
    <w:p w14:paraId="41F43E29" w14:textId="77777777" w:rsidR="00740F1A" w:rsidRPr="00FB1DAA" w:rsidRDefault="008E3997" w:rsidP="000F21BD">
      <w:pPr>
        <w:spacing w:before="0"/>
        <w:ind w:left="3600" w:hanging="3600"/>
        <w:rPr>
          <w:rFonts w:cs="Arial"/>
          <w:bCs/>
          <w:spacing w:val="4"/>
        </w:rPr>
      </w:pPr>
      <w:r w:rsidRPr="00FB1DAA">
        <w:rPr>
          <w:rFonts w:cs="Arial"/>
          <w:bCs/>
          <w:spacing w:val="4"/>
        </w:rPr>
        <w:t>c/ vystavení a zaslání objednávky:</w:t>
      </w:r>
      <w:r w:rsidR="00872A97" w:rsidRPr="00FB1DAA">
        <w:rPr>
          <w:rFonts w:cs="Arial"/>
          <w:bCs/>
          <w:spacing w:val="4"/>
        </w:rPr>
        <w:t xml:space="preserve"> </w:t>
      </w:r>
    </w:p>
    <w:p w14:paraId="3F6D29DB" w14:textId="7F92E8A7" w:rsidR="000F21BD" w:rsidRPr="00FB1DAA" w:rsidRDefault="00872A97" w:rsidP="00740F1A">
      <w:pPr>
        <w:spacing w:before="0"/>
        <w:ind w:left="3600" w:hanging="3316"/>
        <w:rPr>
          <w:rFonts w:cs="Arial"/>
          <w:bCs/>
          <w:spacing w:val="4"/>
        </w:rPr>
      </w:pPr>
      <w:r w:rsidRPr="00FB1DAA">
        <w:rPr>
          <w:rFonts w:cs="Arial"/>
          <w:bCs/>
          <w:spacing w:val="4"/>
        </w:rPr>
        <w:t>pracovní pozice specialista centrálního nákupu, referent ekonomické podpory, referent údržby ČS</w:t>
      </w:r>
    </w:p>
    <w:permEnd w:id="1120150568"/>
    <w:p w14:paraId="3E14FEF5" w14:textId="0DB7ED8B" w:rsidR="000F21BD" w:rsidRPr="00FB1DAA" w:rsidRDefault="000F21BD" w:rsidP="000F21BD">
      <w:pPr>
        <w:spacing w:before="0"/>
        <w:ind w:left="425" w:hanging="425"/>
        <w:rPr>
          <w:rFonts w:cs="Arial"/>
          <w:bCs/>
          <w:spacing w:val="4"/>
        </w:rPr>
      </w:pPr>
      <w:r w:rsidRPr="00FB1DAA">
        <w:rPr>
          <w:rFonts w:cs="Arial"/>
          <w:bCs/>
          <w:spacing w:val="4"/>
        </w:rPr>
        <w:t>(dále jen „</w:t>
      </w:r>
      <w:r w:rsidRPr="00FB1DAA">
        <w:rPr>
          <w:rFonts w:cs="Arial"/>
          <w:bCs/>
          <w:i/>
          <w:spacing w:val="4"/>
        </w:rPr>
        <w:t>Objednatel</w:t>
      </w:r>
      <w:r w:rsidRPr="00FB1DAA">
        <w:rPr>
          <w:rFonts w:cs="Arial"/>
          <w:bCs/>
          <w:spacing w:val="4"/>
        </w:rPr>
        <w:t>“)</w:t>
      </w:r>
      <w:r w:rsidR="00A61752" w:rsidRPr="00FB1DAA">
        <w:rPr>
          <w:rFonts w:cs="Arial"/>
          <w:bCs/>
          <w:spacing w:val="4"/>
        </w:rPr>
        <w:t xml:space="preserve"> </w:t>
      </w:r>
    </w:p>
    <w:p w14:paraId="650E4D0D" w14:textId="77777777" w:rsidR="00365BC7" w:rsidRPr="00FB1DAA" w:rsidRDefault="00365BC7" w:rsidP="00443C4C">
      <w:pPr>
        <w:spacing w:before="0"/>
        <w:ind w:left="425" w:hanging="425"/>
        <w:jc w:val="center"/>
        <w:rPr>
          <w:rFonts w:cs="Arial"/>
          <w:spacing w:val="4"/>
        </w:rPr>
      </w:pPr>
    </w:p>
    <w:p w14:paraId="18C9400C" w14:textId="58248905" w:rsidR="000F21BD" w:rsidRPr="00FB1DAA" w:rsidRDefault="00C90E65" w:rsidP="000F21BD">
      <w:pPr>
        <w:spacing w:before="0"/>
        <w:ind w:left="425" w:hanging="425"/>
        <w:rPr>
          <w:rFonts w:cs="Arial"/>
          <w:spacing w:val="4"/>
        </w:rPr>
      </w:pPr>
      <w:r w:rsidRPr="00FB1DAA">
        <w:rPr>
          <w:rFonts w:cs="Arial"/>
          <w:spacing w:val="4"/>
        </w:rPr>
        <w:t>a</w:t>
      </w:r>
    </w:p>
    <w:p w14:paraId="1E7492D8" w14:textId="77777777" w:rsidR="00C90E65" w:rsidRPr="00FB1DAA" w:rsidRDefault="00C90E65" w:rsidP="000F21BD">
      <w:pPr>
        <w:spacing w:before="0"/>
        <w:ind w:left="425" w:hanging="425"/>
        <w:rPr>
          <w:rFonts w:cs="Arial"/>
          <w:bCs/>
          <w:spacing w:val="4"/>
        </w:rPr>
      </w:pPr>
    </w:p>
    <w:p w14:paraId="7BAACA8C" w14:textId="6177BA59" w:rsidR="000F21BD" w:rsidRPr="00FB1DAA" w:rsidRDefault="000F21BD" w:rsidP="00C90E65">
      <w:pPr>
        <w:tabs>
          <w:tab w:val="left" w:pos="2127"/>
        </w:tabs>
        <w:spacing w:before="0"/>
        <w:rPr>
          <w:rFonts w:cs="Arial"/>
          <w:bCs/>
          <w:spacing w:val="4"/>
        </w:rPr>
      </w:pPr>
      <w:r w:rsidRPr="00FB1DAA">
        <w:rPr>
          <w:rFonts w:cs="Arial"/>
          <w:b/>
          <w:spacing w:val="4"/>
        </w:rPr>
        <w:t>Zhotovitel</w:t>
      </w:r>
      <w:r w:rsidRPr="00FB1DAA">
        <w:rPr>
          <w:rFonts w:cs="Arial"/>
          <w:bCs/>
          <w:spacing w:val="4"/>
        </w:rPr>
        <w:t>:</w:t>
      </w:r>
      <w:r w:rsidR="003A2473" w:rsidRPr="00FB1DAA">
        <w:rPr>
          <w:rFonts w:cs="Arial"/>
          <w:bCs/>
          <w:spacing w:val="4"/>
        </w:rPr>
        <w:tab/>
      </w:r>
      <w:permStart w:id="1551651073" w:edGrp="everyone"/>
      <w:r w:rsidR="003A2473" w:rsidRPr="00FB1DAA">
        <w:rPr>
          <w:rFonts w:cs="Arial"/>
          <w:b/>
          <w:spacing w:val="4"/>
        </w:rPr>
        <w:fldChar w:fldCharType="begin">
          <w:ffData>
            <w:name w:val="Text3"/>
            <w:enabled/>
            <w:calcOnExit w:val="0"/>
            <w:textInput/>
          </w:ffData>
        </w:fldChar>
      </w:r>
      <w:bookmarkStart w:id="0" w:name="Text3"/>
      <w:r w:rsidR="003A2473" w:rsidRPr="00FB1DAA">
        <w:rPr>
          <w:rFonts w:cs="Arial"/>
          <w:b/>
          <w:spacing w:val="4"/>
        </w:rPr>
        <w:instrText xml:space="preserve"> FORMTEXT </w:instrText>
      </w:r>
      <w:r w:rsidR="003A2473" w:rsidRPr="00FB1DAA">
        <w:rPr>
          <w:rFonts w:cs="Arial"/>
          <w:b/>
          <w:spacing w:val="4"/>
        </w:rPr>
      </w:r>
      <w:r w:rsidR="003A2473" w:rsidRPr="00FB1DAA">
        <w:rPr>
          <w:rFonts w:cs="Arial"/>
          <w:b/>
          <w:spacing w:val="4"/>
        </w:rPr>
        <w:fldChar w:fldCharType="separate"/>
      </w:r>
      <w:r w:rsidR="003A2473" w:rsidRPr="00FB1DAA">
        <w:rPr>
          <w:rFonts w:cs="Arial"/>
          <w:b/>
          <w:noProof/>
          <w:spacing w:val="4"/>
        </w:rPr>
        <w:t> </w:t>
      </w:r>
      <w:r w:rsidR="003A2473" w:rsidRPr="00FB1DAA">
        <w:rPr>
          <w:rFonts w:cs="Arial"/>
          <w:b/>
          <w:noProof/>
          <w:spacing w:val="4"/>
        </w:rPr>
        <w:t> </w:t>
      </w:r>
      <w:r w:rsidR="003A2473" w:rsidRPr="00FB1DAA">
        <w:rPr>
          <w:rFonts w:cs="Arial"/>
          <w:b/>
          <w:noProof/>
          <w:spacing w:val="4"/>
        </w:rPr>
        <w:t> </w:t>
      </w:r>
      <w:r w:rsidR="003A2473" w:rsidRPr="00FB1DAA">
        <w:rPr>
          <w:rFonts w:cs="Arial"/>
          <w:b/>
          <w:noProof/>
          <w:spacing w:val="4"/>
        </w:rPr>
        <w:t> </w:t>
      </w:r>
      <w:r w:rsidR="003A2473" w:rsidRPr="00FB1DAA">
        <w:rPr>
          <w:rFonts w:cs="Arial"/>
          <w:b/>
          <w:noProof/>
          <w:spacing w:val="4"/>
        </w:rPr>
        <w:t> </w:t>
      </w:r>
      <w:r w:rsidR="003A2473" w:rsidRPr="00FB1DAA">
        <w:rPr>
          <w:rFonts w:cs="Arial"/>
          <w:b/>
          <w:spacing w:val="4"/>
        </w:rPr>
        <w:fldChar w:fldCharType="end"/>
      </w:r>
      <w:bookmarkEnd w:id="0"/>
      <w:permEnd w:id="1551651073"/>
    </w:p>
    <w:p w14:paraId="622953EB" w14:textId="5658D9C7" w:rsidR="000F21BD" w:rsidRPr="00FB1DAA" w:rsidRDefault="000F21BD" w:rsidP="00C90E65">
      <w:pPr>
        <w:tabs>
          <w:tab w:val="left" w:pos="2127"/>
        </w:tabs>
        <w:spacing w:before="0"/>
        <w:rPr>
          <w:rFonts w:cs="Arial"/>
          <w:bCs/>
          <w:spacing w:val="4"/>
        </w:rPr>
      </w:pPr>
      <w:r w:rsidRPr="00FB1DAA">
        <w:rPr>
          <w:rFonts w:cs="Arial"/>
          <w:bCs/>
          <w:spacing w:val="4"/>
        </w:rPr>
        <w:t>se sídlem:</w:t>
      </w:r>
      <w:r w:rsidR="003A2473" w:rsidRPr="00FB1DAA">
        <w:rPr>
          <w:rFonts w:cs="Arial"/>
          <w:bCs/>
          <w:spacing w:val="4"/>
        </w:rPr>
        <w:tab/>
      </w:r>
      <w:permStart w:id="81938903" w:edGrp="everyone"/>
      <w:r w:rsidR="003A2473" w:rsidRPr="00FB1DAA">
        <w:rPr>
          <w:rFonts w:cs="Arial"/>
          <w:bCs/>
          <w:spacing w:val="4"/>
        </w:rPr>
        <w:fldChar w:fldCharType="begin">
          <w:ffData>
            <w:name w:val=""/>
            <w:enabled/>
            <w:calcOnExit w:val="0"/>
            <w:textInput/>
          </w:ffData>
        </w:fldChar>
      </w:r>
      <w:r w:rsidR="003A2473" w:rsidRPr="00FB1DAA">
        <w:rPr>
          <w:rFonts w:cs="Arial"/>
          <w:bCs/>
          <w:spacing w:val="4"/>
        </w:rPr>
        <w:instrText xml:space="preserve"> FORMTEXT </w:instrText>
      </w:r>
      <w:r w:rsidR="003A2473" w:rsidRPr="00FB1DAA">
        <w:rPr>
          <w:rFonts w:cs="Arial"/>
          <w:bCs/>
          <w:spacing w:val="4"/>
        </w:rPr>
      </w:r>
      <w:r w:rsidR="003A2473" w:rsidRPr="00FB1DAA">
        <w:rPr>
          <w:rFonts w:cs="Arial"/>
          <w:bCs/>
          <w:spacing w:val="4"/>
        </w:rPr>
        <w:fldChar w:fldCharType="separate"/>
      </w:r>
      <w:r w:rsidR="003A2473" w:rsidRPr="00FB1DAA">
        <w:rPr>
          <w:rFonts w:cs="Arial"/>
          <w:bCs/>
          <w:noProof/>
          <w:spacing w:val="4"/>
        </w:rPr>
        <w:t> </w:t>
      </w:r>
      <w:r w:rsidR="003A2473" w:rsidRPr="00FB1DAA">
        <w:rPr>
          <w:rFonts w:cs="Arial"/>
          <w:bCs/>
          <w:noProof/>
          <w:spacing w:val="4"/>
        </w:rPr>
        <w:t> </w:t>
      </w:r>
      <w:r w:rsidR="003A2473" w:rsidRPr="00FB1DAA">
        <w:rPr>
          <w:rFonts w:cs="Arial"/>
          <w:bCs/>
          <w:noProof/>
          <w:spacing w:val="4"/>
        </w:rPr>
        <w:t> </w:t>
      </w:r>
      <w:r w:rsidR="003A2473" w:rsidRPr="00FB1DAA">
        <w:rPr>
          <w:rFonts w:cs="Arial"/>
          <w:bCs/>
          <w:noProof/>
          <w:spacing w:val="4"/>
        </w:rPr>
        <w:t> </w:t>
      </w:r>
      <w:r w:rsidR="003A2473" w:rsidRPr="00FB1DAA">
        <w:rPr>
          <w:rFonts w:cs="Arial"/>
          <w:bCs/>
          <w:noProof/>
          <w:spacing w:val="4"/>
        </w:rPr>
        <w:t> </w:t>
      </w:r>
      <w:r w:rsidR="003A2473" w:rsidRPr="00FB1DAA">
        <w:rPr>
          <w:rFonts w:cs="Arial"/>
          <w:bCs/>
          <w:spacing w:val="4"/>
        </w:rPr>
        <w:fldChar w:fldCharType="end"/>
      </w:r>
      <w:permEnd w:id="81938903"/>
      <w:r w:rsidRPr="00FB1DAA">
        <w:rPr>
          <w:rFonts w:cs="Arial"/>
          <w:bCs/>
          <w:spacing w:val="4"/>
        </w:rPr>
        <w:tab/>
      </w:r>
    </w:p>
    <w:p w14:paraId="66855056" w14:textId="05F4FDA9" w:rsidR="000F21BD" w:rsidRPr="00FB1DAA" w:rsidRDefault="000F21BD" w:rsidP="00C90E65">
      <w:pPr>
        <w:tabs>
          <w:tab w:val="left" w:pos="2127"/>
        </w:tabs>
        <w:spacing w:before="0"/>
        <w:rPr>
          <w:rFonts w:cs="Arial"/>
          <w:bCs/>
          <w:spacing w:val="4"/>
        </w:rPr>
      </w:pPr>
      <w:r w:rsidRPr="00FB1DAA">
        <w:rPr>
          <w:rFonts w:cs="Arial"/>
          <w:bCs/>
          <w:spacing w:val="4"/>
        </w:rPr>
        <w:t>spisová značka:</w:t>
      </w:r>
      <w:r w:rsidR="003A2473" w:rsidRPr="00FB1DAA">
        <w:rPr>
          <w:rFonts w:cs="Arial"/>
          <w:bCs/>
          <w:spacing w:val="4"/>
        </w:rPr>
        <w:tab/>
      </w:r>
      <w:permStart w:id="1649693226"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1649693226"/>
    </w:p>
    <w:p w14:paraId="2367D7A6" w14:textId="5AE6DC7C" w:rsidR="000F21BD" w:rsidRPr="00FB1DAA" w:rsidRDefault="000F21BD" w:rsidP="00C90E65">
      <w:pPr>
        <w:tabs>
          <w:tab w:val="left" w:pos="2127"/>
        </w:tabs>
        <w:spacing w:before="0"/>
        <w:rPr>
          <w:rFonts w:cs="Arial"/>
          <w:bCs/>
          <w:spacing w:val="4"/>
        </w:rPr>
      </w:pPr>
      <w:r w:rsidRPr="00FB1DAA">
        <w:rPr>
          <w:rFonts w:cs="Arial"/>
          <w:bCs/>
          <w:spacing w:val="4"/>
        </w:rPr>
        <w:t>bankovní spojení:</w:t>
      </w:r>
      <w:r w:rsidR="003A2473" w:rsidRPr="00FB1DAA">
        <w:rPr>
          <w:rFonts w:cs="Arial"/>
          <w:bCs/>
          <w:spacing w:val="4"/>
        </w:rPr>
        <w:tab/>
      </w:r>
      <w:permStart w:id="2122345612"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2122345612"/>
    </w:p>
    <w:p w14:paraId="61C8BE10" w14:textId="2B65BB4A" w:rsidR="000F21BD" w:rsidRPr="00FB1DAA" w:rsidRDefault="000F21BD" w:rsidP="00C90E65">
      <w:pPr>
        <w:tabs>
          <w:tab w:val="left" w:pos="2127"/>
        </w:tabs>
        <w:spacing w:before="0"/>
        <w:rPr>
          <w:rFonts w:cs="Arial"/>
          <w:bCs/>
          <w:spacing w:val="4"/>
        </w:rPr>
      </w:pPr>
      <w:r w:rsidRPr="00FB1DAA">
        <w:rPr>
          <w:rFonts w:cs="Arial"/>
          <w:bCs/>
          <w:spacing w:val="4"/>
        </w:rPr>
        <w:t>číslo účtu:</w:t>
      </w:r>
      <w:r w:rsidR="003A2473" w:rsidRPr="00FB1DAA">
        <w:rPr>
          <w:rFonts w:cs="Arial"/>
          <w:bCs/>
          <w:spacing w:val="4"/>
        </w:rPr>
        <w:tab/>
      </w:r>
      <w:permStart w:id="473634163"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473634163"/>
    </w:p>
    <w:p w14:paraId="6D3065F1" w14:textId="1A1D3629" w:rsidR="000F21BD" w:rsidRPr="00FB1DAA" w:rsidRDefault="000F21BD" w:rsidP="00C90E65">
      <w:pPr>
        <w:tabs>
          <w:tab w:val="left" w:pos="2127"/>
        </w:tabs>
        <w:spacing w:before="0"/>
        <w:rPr>
          <w:rFonts w:cs="Arial"/>
          <w:bCs/>
          <w:spacing w:val="4"/>
        </w:rPr>
      </w:pPr>
      <w:r w:rsidRPr="00FB1DAA">
        <w:rPr>
          <w:rFonts w:cs="Arial"/>
          <w:bCs/>
          <w:spacing w:val="4"/>
        </w:rPr>
        <w:t>IČO</w:t>
      </w:r>
      <w:r w:rsidR="003A2473" w:rsidRPr="00FB1DAA">
        <w:rPr>
          <w:rFonts w:cs="Arial"/>
          <w:bCs/>
          <w:spacing w:val="4"/>
        </w:rPr>
        <w:t>:</w:t>
      </w:r>
      <w:r w:rsidR="003A2473" w:rsidRPr="00FB1DAA">
        <w:rPr>
          <w:rFonts w:cs="Arial"/>
          <w:bCs/>
          <w:spacing w:val="4"/>
        </w:rPr>
        <w:tab/>
      </w:r>
      <w:permStart w:id="1745498364"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1745498364"/>
    </w:p>
    <w:p w14:paraId="74C3D199" w14:textId="53053D01" w:rsidR="000F21BD" w:rsidRPr="00FB1DAA" w:rsidRDefault="000F21BD" w:rsidP="00C90E65">
      <w:pPr>
        <w:tabs>
          <w:tab w:val="left" w:pos="2127"/>
        </w:tabs>
        <w:spacing w:before="0"/>
        <w:rPr>
          <w:rFonts w:cs="Arial"/>
          <w:bCs/>
          <w:spacing w:val="4"/>
        </w:rPr>
      </w:pPr>
      <w:r w:rsidRPr="00FB1DAA">
        <w:rPr>
          <w:rFonts w:cs="Arial"/>
          <w:bCs/>
          <w:spacing w:val="4"/>
        </w:rPr>
        <w:t>DIČ:</w:t>
      </w:r>
      <w:r w:rsidR="003A2473" w:rsidRPr="00FB1DAA">
        <w:rPr>
          <w:rFonts w:cs="Arial"/>
          <w:bCs/>
          <w:spacing w:val="4"/>
        </w:rPr>
        <w:tab/>
      </w:r>
      <w:permStart w:id="1755847226"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1755847226"/>
    </w:p>
    <w:p w14:paraId="174CCEF3" w14:textId="13675096" w:rsidR="000F21BD" w:rsidRPr="00FB1DAA" w:rsidRDefault="000F21BD" w:rsidP="00C90E65">
      <w:pPr>
        <w:tabs>
          <w:tab w:val="left" w:pos="2127"/>
        </w:tabs>
        <w:spacing w:before="0"/>
        <w:rPr>
          <w:rFonts w:cs="Arial"/>
          <w:bCs/>
          <w:spacing w:val="4"/>
        </w:rPr>
      </w:pPr>
      <w:r w:rsidRPr="00FB1DAA">
        <w:rPr>
          <w:rFonts w:cs="Arial"/>
          <w:bCs/>
          <w:spacing w:val="4"/>
        </w:rPr>
        <w:t>Zastoupen:</w:t>
      </w:r>
      <w:r w:rsidR="003A2473" w:rsidRPr="00FB1DAA">
        <w:rPr>
          <w:rFonts w:cs="Arial"/>
          <w:bCs/>
          <w:spacing w:val="4"/>
        </w:rPr>
        <w:tab/>
      </w:r>
      <w:permStart w:id="2048355668"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2048355668"/>
    </w:p>
    <w:p w14:paraId="48E85BDE" w14:textId="5BDC795E" w:rsidR="009B6F5E" w:rsidRPr="00FB1DAA" w:rsidRDefault="009B6F5E" w:rsidP="00C90E65">
      <w:pPr>
        <w:tabs>
          <w:tab w:val="left" w:pos="2127"/>
        </w:tabs>
        <w:spacing w:before="0"/>
        <w:rPr>
          <w:rFonts w:cs="Arial"/>
          <w:bCs/>
          <w:spacing w:val="4"/>
        </w:rPr>
      </w:pPr>
      <w:r w:rsidRPr="00FB1DAA">
        <w:rPr>
          <w:rFonts w:cs="Arial"/>
          <w:bCs/>
          <w:spacing w:val="4"/>
        </w:rPr>
        <w:tab/>
      </w:r>
      <w:permStart w:id="584803795" w:edGrp="everyone"/>
      <w:r w:rsidRPr="00FB1DAA">
        <w:rPr>
          <w:rFonts w:cs="Arial"/>
          <w:bCs/>
          <w:spacing w:val="4"/>
        </w:rPr>
        <w:fldChar w:fldCharType="begin">
          <w:ffData>
            <w:name w:val="Text3"/>
            <w:enabled/>
            <w:calcOnExit w:val="0"/>
            <w:textInput/>
          </w:ffData>
        </w:fldChar>
      </w:r>
      <w:r w:rsidRPr="00FB1DAA">
        <w:rPr>
          <w:rFonts w:cs="Arial"/>
          <w:bCs/>
          <w:spacing w:val="4"/>
        </w:rPr>
        <w:instrText xml:space="preserve"> FORMTEXT </w:instrText>
      </w:r>
      <w:r w:rsidRPr="00FB1DAA">
        <w:rPr>
          <w:rFonts w:cs="Arial"/>
          <w:bCs/>
          <w:spacing w:val="4"/>
        </w:rPr>
      </w:r>
      <w:r w:rsidRPr="00FB1DAA">
        <w:rPr>
          <w:rFonts w:cs="Arial"/>
          <w:bCs/>
          <w:spacing w:val="4"/>
        </w:rPr>
        <w:fldChar w:fldCharType="separate"/>
      </w:r>
      <w:r w:rsidRPr="00FB1DAA">
        <w:rPr>
          <w:rFonts w:cs="Arial"/>
          <w:bCs/>
          <w:noProof/>
          <w:spacing w:val="4"/>
        </w:rPr>
        <w:t> </w:t>
      </w:r>
      <w:r w:rsidRPr="00FB1DAA">
        <w:rPr>
          <w:rFonts w:cs="Arial"/>
          <w:bCs/>
          <w:noProof/>
          <w:spacing w:val="4"/>
        </w:rPr>
        <w:t> </w:t>
      </w:r>
      <w:r w:rsidRPr="00FB1DAA">
        <w:rPr>
          <w:rFonts w:cs="Arial"/>
          <w:bCs/>
          <w:noProof/>
          <w:spacing w:val="4"/>
        </w:rPr>
        <w:t> </w:t>
      </w:r>
      <w:r w:rsidRPr="00FB1DAA">
        <w:rPr>
          <w:rFonts w:cs="Arial"/>
          <w:bCs/>
          <w:noProof/>
          <w:spacing w:val="4"/>
        </w:rPr>
        <w:t> </w:t>
      </w:r>
      <w:r w:rsidRPr="00FB1DAA">
        <w:rPr>
          <w:rFonts w:cs="Arial"/>
          <w:bCs/>
          <w:noProof/>
          <w:spacing w:val="4"/>
        </w:rPr>
        <w:t> </w:t>
      </w:r>
      <w:r w:rsidRPr="00FB1DAA">
        <w:rPr>
          <w:rFonts w:cs="Arial"/>
          <w:bCs/>
          <w:spacing w:val="4"/>
        </w:rPr>
        <w:fldChar w:fldCharType="end"/>
      </w:r>
      <w:permEnd w:id="584803795"/>
    </w:p>
    <w:p w14:paraId="78ABF732" w14:textId="77777777" w:rsidR="000F21BD" w:rsidRPr="00FB1DAA" w:rsidRDefault="000F21BD" w:rsidP="000F21BD">
      <w:pPr>
        <w:tabs>
          <w:tab w:val="left" w:pos="2016"/>
        </w:tabs>
        <w:spacing w:before="0"/>
        <w:ind w:left="425" w:hanging="425"/>
        <w:jc w:val="left"/>
        <w:rPr>
          <w:rFonts w:cs="Arial"/>
          <w:bCs/>
          <w:iCs/>
          <w:spacing w:val="4"/>
        </w:rPr>
      </w:pPr>
      <w:r w:rsidRPr="00FB1DAA">
        <w:rPr>
          <w:rFonts w:cs="Arial"/>
          <w:b/>
          <w:spacing w:val="4"/>
        </w:rPr>
        <w:tab/>
      </w:r>
      <w:r w:rsidRPr="00FB1DAA">
        <w:rPr>
          <w:rFonts w:cs="Arial"/>
          <w:b/>
          <w:spacing w:val="4"/>
        </w:rPr>
        <w:tab/>
      </w:r>
    </w:p>
    <w:p w14:paraId="78373ED5" w14:textId="0428C64E" w:rsidR="000F21BD" w:rsidRPr="00FB1DAA" w:rsidRDefault="000F21BD" w:rsidP="000F21BD">
      <w:pPr>
        <w:spacing w:before="0"/>
        <w:ind w:firstLine="1"/>
        <w:rPr>
          <w:rFonts w:cs="Arial"/>
          <w:bCs/>
          <w:spacing w:val="4"/>
        </w:rPr>
      </w:pPr>
      <w:r w:rsidRPr="00FB1DAA">
        <w:rPr>
          <w:rFonts w:cs="Arial"/>
          <w:bCs/>
          <w:spacing w:val="4"/>
        </w:rPr>
        <w:t xml:space="preserve">Osoby oprávněné jednat za </w:t>
      </w:r>
      <w:r w:rsidR="00B63E9D" w:rsidRPr="00FB1DAA">
        <w:rPr>
          <w:rFonts w:cs="Arial"/>
          <w:bCs/>
          <w:spacing w:val="4"/>
        </w:rPr>
        <w:t>zhotovitele</w:t>
      </w:r>
      <w:r w:rsidRPr="00FB1DAA">
        <w:rPr>
          <w:rFonts w:cs="Arial"/>
          <w:bCs/>
          <w:spacing w:val="4"/>
        </w:rPr>
        <w:t xml:space="preserve"> v rámci uzavřené </w:t>
      </w:r>
      <w:r w:rsidR="00643453" w:rsidRPr="00FB1DAA">
        <w:rPr>
          <w:rFonts w:cs="Arial"/>
          <w:bCs/>
          <w:spacing w:val="4"/>
        </w:rPr>
        <w:t xml:space="preserve">rámcové dohody </w:t>
      </w:r>
      <w:r w:rsidRPr="00FB1DAA">
        <w:rPr>
          <w:rFonts w:cs="Arial"/>
          <w:bCs/>
          <w:spacing w:val="4"/>
        </w:rPr>
        <w:t>a dílčích smluv ve věcech:</w:t>
      </w:r>
    </w:p>
    <w:p w14:paraId="7A727360" w14:textId="62A14EE2" w:rsidR="000F21BD" w:rsidRPr="00FB1DAA" w:rsidRDefault="000F21BD" w:rsidP="000F21BD">
      <w:pPr>
        <w:snapToGrid w:val="0"/>
        <w:spacing w:before="0"/>
        <w:ind w:left="425" w:hanging="425"/>
        <w:rPr>
          <w:rFonts w:cs="Arial"/>
          <w:bCs/>
          <w:spacing w:val="6"/>
        </w:rPr>
      </w:pPr>
      <w:r w:rsidRPr="00FB1DAA">
        <w:rPr>
          <w:rFonts w:cs="Arial"/>
          <w:bCs/>
          <w:spacing w:val="6"/>
        </w:rPr>
        <w:t>a/ smluvních:</w:t>
      </w:r>
      <w:r w:rsidR="009607A4" w:rsidRPr="00FB1DAA">
        <w:rPr>
          <w:rFonts w:cs="Arial"/>
          <w:bCs/>
          <w:spacing w:val="6"/>
        </w:rPr>
        <w:t xml:space="preserve"> </w:t>
      </w:r>
      <w:permStart w:id="1323190792" w:edGrp="everyone"/>
      <w:r w:rsidR="009607A4" w:rsidRPr="00FB1DAA">
        <w:rPr>
          <w:rFonts w:cs="Arial"/>
          <w:bCs/>
          <w:spacing w:val="6"/>
        </w:rPr>
        <w:t>XXX</w:t>
      </w:r>
      <w:permEnd w:id="1323190792"/>
      <w:r w:rsidRPr="00FB1DAA">
        <w:rPr>
          <w:rFonts w:cs="Arial"/>
          <w:bCs/>
          <w:spacing w:val="6"/>
        </w:rPr>
        <w:tab/>
      </w:r>
      <w:r w:rsidRPr="00FB1DAA">
        <w:rPr>
          <w:rFonts w:cs="Arial"/>
          <w:bCs/>
          <w:spacing w:val="6"/>
        </w:rPr>
        <w:tab/>
      </w:r>
      <w:r w:rsidRPr="00FB1DAA">
        <w:rPr>
          <w:rFonts w:cs="Arial"/>
          <w:bCs/>
          <w:spacing w:val="6"/>
        </w:rPr>
        <w:tab/>
      </w:r>
      <w:r w:rsidRPr="00FB1DAA">
        <w:rPr>
          <w:rFonts w:cs="Arial"/>
          <w:bCs/>
          <w:spacing w:val="6"/>
        </w:rPr>
        <w:tab/>
      </w:r>
    </w:p>
    <w:p w14:paraId="13C12FC6" w14:textId="35267245" w:rsidR="000F21BD" w:rsidRPr="00FB1DAA" w:rsidRDefault="000F21BD" w:rsidP="000F21BD">
      <w:pPr>
        <w:snapToGrid w:val="0"/>
        <w:spacing w:before="0"/>
        <w:ind w:left="425" w:hanging="425"/>
        <w:rPr>
          <w:rFonts w:cs="Arial"/>
          <w:bCs/>
          <w:spacing w:val="6"/>
        </w:rPr>
      </w:pPr>
      <w:r w:rsidRPr="00FB1DAA">
        <w:rPr>
          <w:rFonts w:cs="Arial"/>
          <w:bCs/>
          <w:spacing w:val="6"/>
        </w:rPr>
        <w:t xml:space="preserve">b/ technických a realizace díla: </w:t>
      </w:r>
      <w:permStart w:id="1293890845" w:edGrp="everyone"/>
      <w:r w:rsidR="009607A4" w:rsidRPr="00FB1DAA">
        <w:rPr>
          <w:rFonts w:cs="Arial"/>
          <w:bCs/>
          <w:spacing w:val="6"/>
        </w:rPr>
        <w:t>XXX</w:t>
      </w:r>
      <w:permEnd w:id="1293890845"/>
      <w:r w:rsidRPr="00FB1DAA">
        <w:rPr>
          <w:rFonts w:cs="Arial"/>
          <w:bCs/>
          <w:spacing w:val="6"/>
        </w:rPr>
        <w:t xml:space="preserve">              </w:t>
      </w:r>
      <w:r w:rsidRPr="00FB1DAA">
        <w:rPr>
          <w:rFonts w:cs="Arial"/>
          <w:bCs/>
          <w:spacing w:val="6"/>
        </w:rPr>
        <w:tab/>
      </w:r>
      <w:r w:rsidRPr="00FB1DAA">
        <w:rPr>
          <w:rFonts w:cs="Arial"/>
          <w:bCs/>
          <w:spacing w:val="6"/>
        </w:rPr>
        <w:tab/>
      </w:r>
    </w:p>
    <w:p w14:paraId="7552892E" w14:textId="77777777" w:rsidR="000F21BD" w:rsidRPr="00FB1DAA" w:rsidRDefault="000F21BD" w:rsidP="000F21BD">
      <w:pPr>
        <w:tabs>
          <w:tab w:val="left" w:pos="2016"/>
        </w:tabs>
        <w:spacing w:before="0"/>
        <w:ind w:left="425" w:hanging="425"/>
        <w:rPr>
          <w:rFonts w:cs="Arial"/>
          <w:bCs/>
          <w:iCs/>
          <w:spacing w:val="4"/>
        </w:rPr>
      </w:pPr>
      <w:r w:rsidRPr="00FB1DAA">
        <w:rPr>
          <w:rFonts w:cs="Arial"/>
          <w:bCs/>
          <w:iCs/>
          <w:spacing w:val="4"/>
        </w:rPr>
        <w:tab/>
      </w:r>
      <w:r w:rsidRPr="00FB1DAA">
        <w:rPr>
          <w:rFonts w:cs="Arial"/>
          <w:bCs/>
          <w:iCs/>
          <w:spacing w:val="4"/>
        </w:rPr>
        <w:tab/>
      </w:r>
      <w:r w:rsidRPr="00FB1DAA">
        <w:rPr>
          <w:rFonts w:cs="Arial"/>
          <w:bCs/>
          <w:iCs/>
          <w:spacing w:val="4"/>
        </w:rPr>
        <w:tab/>
      </w:r>
      <w:r w:rsidRPr="00FB1DAA">
        <w:rPr>
          <w:rFonts w:cs="Arial"/>
          <w:bCs/>
          <w:iCs/>
          <w:spacing w:val="4"/>
        </w:rPr>
        <w:tab/>
      </w:r>
    </w:p>
    <w:p w14:paraId="7A65AA23" w14:textId="77777777" w:rsidR="000F21BD" w:rsidRPr="00FB1DAA" w:rsidRDefault="000F21BD" w:rsidP="000F21BD">
      <w:pPr>
        <w:spacing w:before="0"/>
        <w:ind w:left="425" w:hanging="425"/>
        <w:rPr>
          <w:rFonts w:cs="Arial"/>
          <w:bCs/>
          <w:spacing w:val="4"/>
        </w:rPr>
      </w:pPr>
      <w:r w:rsidRPr="00FB1DAA">
        <w:rPr>
          <w:rFonts w:cs="Arial"/>
          <w:bCs/>
          <w:spacing w:val="4"/>
        </w:rPr>
        <w:t>(dále jen „</w:t>
      </w:r>
      <w:r w:rsidRPr="00FB1DAA">
        <w:rPr>
          <w:rFonts w:cs="Arial"/>
          <w:bCs/>
          <w:i/>
          <w:spacing w:val="4"/>
        </w:rPr>
        <w:t>Zhotovitel</w:t>
      </w:r>
      <w:r w:rsidRPr="00FB1DAA">
        <w:rPr>
          <w:rFonts w:cs="Arial"/>
          <w:bCs/>
          <w:spacing w:val="4"/>
        </w:rPr>
        <w:t>“)</w:t>
      </w:r>
    </w:p>
    <w:p w14:paraId="5DDA27C2" w14:textId="77777777" w:rsidR="00F435B6" w:rsidRPr="00FB1DAA" w:rsidRDefault="00F435B6" w:rsidP="009607A4">
      <w:pPr>
        <w:spacing w:before="0"/>
        <w:rPr>
          <w:rFonts w:cs="Arial"/>
          <w:spacing w:val="4"/>
        </w:rPr>
      </w:pPr>
    </w:p>
    <w:p w14:paraId="113B016F" w14:textId="06CD0103" w:rsidR="000F21BD" w:rsidRPr="00FB1DAA" w:rsidRDefault="000F21BD" w:rsidP="000F21BD">
      <w:pPr>
        <w:snapToGrid w:val="0"/>
        <w:spacing w:before="0"/>
        <w:rPr>
          <w:rFonts w:cs="Arial"/>
          <w:spacing w:val="6"/>
        </w:rPr>
      </w:pPr>
      <w:r w:rsidRPr="00FB1DAA">
        <w:rPr>
          <w:rFonts w:cs="Arial"/>
          <w:spacing w:val="6"/>
        </w:rPr>
        <w:t xml:space="preserve">Objednatel a Zhotovitel (společně též „Smluvní strany“) níže uvedeného dne, měsíce a roku uzavírají na základě </w:t>
      </w:r>
      <w:r w:rsidR="009607A4" w:rsidRPr="00FB1DAA">
        <w:rPr>
          <w:rFonts w:cs="Arial"/>
          <w:spacing w:val="6"/>
        </w:rPr>
        <w:t xml:space="preserve">zadávacího </w:t>
      </w:r>
      <w:r w:rsidRPr="00FB1DAA">
        <w:rPr>
          <w:rFonts w:cs="Arial"/>
          <w:spacing w:val="6"/>
        </w:rPr>
        <w:t xml:space="preserve">řízení č. </w:t>
      </w:r>
      <w:permStart w:id="2058118080" w:edGrp="everyone"/>
      <w:r w:rsidR="009C3EC6" w:rsidRPr="00FB1DAA">
        <w:rPr>
          <w:rFonts w:cs="Arial"/>
          <w:spacing w:val="6"/>
        </w:rPr>
        <w:t>195</w:t>
      </w:r>
      <w:r w:rsidRPr="00FB1DAA">
        <w:rPr>
          <w:rFonts w:cs="Arial"/>
          <w:spacing w:val="6"/>
        </w:rPr>
        <w:t>/</w:t>
      </w:r>
      <w:r w:rsidR="00064513" w:rsidRPr="00FB1DAA">
        <w:rPr>
          <w:rFonts w:cs="Arial"/>
          <w:spacing w:val="6"/>
        </w:rPr>
        <w:t>2</w:t>
      </w:r>
      <w:r w:rsidR="009C3EC6" w:rsidRPr="00FB1DAA">
        <w:rPr>
          <w:rFonts w:cs="Arial"/>
          <w:spacing w:val="6"/>
        </w:rPr>
        <w:t>3</w:t>
      </w:r>
      <w:r w:rsidRPr="00FB1DAA">
        <w:rPr>
          <w:rFonts w:cs="Arial"/>
          <w:spacing w:val="6"/>
        </w:rPr>
        <w:t>/OCN</w:t>
      </w:r>
      <w:permEnd w:id="2058118080"/>
      <w:r w:rsidRPr="00FB1DAA">
        <w:rPr>
          <w:rFonts w:cs="Arial"/>
          <w:spacing w:val="6"/>
        </w:rPr>
        <w:t xml:space="preserve"> </w:t>
      </w:r>
      <w:r w:rsidR="00DF2E9F" w:rsidRPr="00FB1DAA">
        <w:rPr>
          <w:rFonts w:cs="Arial"/>
          <w:spacing w:val="6"/>
        </w:rPr>
        <w:t>t</w:t>
      </w:r>
      <w:r w:rsidRPr="00FB1DAA">
        <w:rPr>
          <w:rFonts w:cs="Arial"/>
          <w:spacing w:val="6"/>
        </w:rPr>
        <w:t xml:space="preserve">uto rámcovou </w:t>
      </w:r>
      <w:r w:rsidR="00CE3BB3" w:rsidRPr="00FB1DAA">
        <w:rPr>
          <w:rFonts w:cs="Arial"/>
          <w:spacing w:val="6"/>
        </w:rPr>
        <w:t>dohodu o dílo s názvem „</w:t>
      </w:r>
      <w:r w:rsidR="00C2198C">
        <w:rPr>
          <w:rFonts w:cs="Arial"/>
        </w:rPr>
        <w:t>Rámcová dohoda na provádění servisu čerpacích soustrojí a jejich koupě, vč. připojení</w:t>
      </w:r>
      <w:r w:rsidR="00436912">
        <w:rPr>
          <w:rFonts w:cs="Arial"/>
        </w:rPr>
        <w:t xml:space="preserve"> – I.</w:t>
      </w:r>
      <w:r w:rsidRPr="00FB1DAA">
        <w:rPr>
          <w:rFonts w:cs="Arial"/>
          <w:spacing w:val="6"/>
        </w:rPr>
        <w:t xml:space="preserve">“ (dále jen též jen „Smlouva“) v souladu s platnou </w:t>
      </w:r>
      <w:r w:rsidR="005C3420" w:rsidRPr="00FB1DAA">
        <w:rPr>
          <w:rFonts w:cs="Arial"/>
          <w:spacing w:val="6"/>
        </w:rPr>
        <w:t xml:space="preserve">a účinnou </w:t>
      </w:r>
      <w:r w:rsidRPr="00FB1DAA">
        <w:rPr>
          <w:rFonts w:cs="Arial"/>
          <w:spacing w:val="6"/>
        </w:rPr>
        <w:t xml:space="preserve">legislativou v následujícím znění. </w:t>
      </w:r>
    </w:p>
    <w:p w14:paraId="1FB2BD24" w14:textId="77777777" w:rsidR="000F21BD" w:rsidRPr="00FB1DAA" w:rsidRDefault="000F21BD" w:rsidP="00A378E5">
      <w:pPr>
        <w:pStyle w:val="01-L"/>
        <w:ind w:left="454"/>
        <w:rPr>
          <w:rFonts w:cs="Arial"/>
          <w:bCs w:val="0"/>
          <w:sz w:val="20"/>
        </w:rPr>
      </w:pPr>
      <w:r w:rsidRPr="00FB1DAA">
        <w:rPr>
          <w:rFonts w:cs="Arial"/>
          <w:bCs w:val="0"/>
          <w:sz w:val="20"/>
        </w:rPr>
        <w:t>Základní údaje</w:t>
      </w:r>
    </w:p>
    <w:p w14:paraId="270EE24D" w14:textId="203C9091" w:rsidR="000F21BD" w:rsidRPr="00FB1DAA" w:rsidRDefault="000F21BD" w:rsidP="000F21BD">
      <w:pPr>
        <w:pStyle w:val="01-ODST-2"/>
        <w:rPr>
          <w:rFonts w:cs="Arial"/>
        </w:rPr>
      </w:pPr>
      <w:r w:rsidRPr="00FB1DAA">
        <w:rPr>
          <w:rFonts w:cs="Arial"/>
        </w:rPr>
        <w:t>Smluvní strany se dohodly na uzavření Smlouvy v souladu s platnou legislativou, zejména dle příslušných ustanovení zákona č. 89/2012 Sb., občanský zákoník, v platném znění a zákona č.</w:t>
      </w:r>
      <w:r w:rsidR="00A378E5" w:rsidRPr="00FB1DAA">
        <w:rPr>
          <w:rFonts w:cs="Arial"/>
        </w:rPr>
        <w:t> </w:t>
      </w:r>
      <w:r w:rsidRPr="00FB1DAA">
        <w:rPr>
          <w:rFonts w:cs="Arial"/>
        </w:rPr>
        <w:t>134/2016 Sb., o zadávání veřejných zakázek, ve znění účinném ke dni zahájení zadávacího řízení.</w:t>
      </w:r>
    </w:p>
    <w:p w14:paraId="010C5DBF" w14:textId="01AC79C1" w:rsidR="000F21BD" w:rsidRPr="00FB1DAA" w:rsidRDefault="000F21BD" w:rsidP="000F21BD">
      <w:pPr>
        <w:pStyle w:val="01-ODST-2"/>
        <w:rPr>
          <w:rFonts w:cs="Arial"/>
        </w:rPr>
      </w:pPr>
      <w:r w:rsidRPr="00FB1DAA">
        <w:rPr>
          <w:rFonts w:cs="Arial"/>
        </w:rPr>
        <w:t xml:space="preserve">Tato Smlouva je výsledkem zadávacího řízení č. </w:t>
      </w:r>
      <w:permStart w:id="797854215" w:edGrp="everyone"/>
      <w:r w:rsidR="00B92E77" w:rsidRPr="00FB1DAA">
        <w:rPr>
          <w:rFonts w:cs="Arial"/>
        </w:rPr>
        <w:t>195</w:t>
      </w:r>
      <w:r w:rsidR="00064513" w:rsidRPr="00FB1DAA">
        <w:rPr>
          <w:rFonts w:cs="Arial"/>
        </w:rPr>
        <w:t>/2</w:t>
      </w:r>
      <w:r w:rsidR="00B92E77" w:rsidRPr="00FB1DAA">
        <w:rPr>
          <w:rFonts w:cs="Arial"/>
        </w:rPr>
        <w:t>3</w:t>
      </w:r>
      <w:r w:rsidRPr="00FB1DAA">
        <w:rPr>
          <w:rFonts w:cs="Arial"/>
        </w:rPr>
        <w:t>/OCN „</w:t>
      </w:r>
      <w:r w:rsidR="00C2198C">
        <w:rPr>
          <w:rFonts w:cs="Arial"/>
        </w:rPr>
        <w:t>Rámcová dohoda na provádění servisu čerpacích soustrojí a jejich koupě, vč. připojení</w:t>
      </w:r>
      <w:r w:rsidR="00436912">
        <w:rPr>
          <w:rFonts w:cs="Arial"/>
        </w:rPr>
        <w:t xml:space="preserve"> – I.</w:t>
      </w:r>
      <w:permEnd w:id="797854215"/>
      <w:r w:rsidRPr="00FB1DAA">
        <w:rPr>
          <w:rFonts w:cs="Arial"/>
        </w:rPr>
        <w:t>“ zadávané podle zákona č. 134/2016 Sb., o</w:t>
      </w:r>
      <w:r w:rsidR="002E6AA1" w:rsidRPr="00FB1DAA">
        <w:rPr>
          <w:rFonts w:cs="Arial"/>
        </w:rPr>
        <w:t> </w:t>
      </w:r>
      <w:r w:rsidRPr="00FB1DAA">
        <w:rPr>
          <w:rFonts w:cs="Arial"/>
        </w:rPr>
        <w:t>zadávání veřejných zakázek, ve znění účinném ke dni zahájení zadávacího řízení.</w:t>
      </w:r>
    </w:p>
    <w:p w14:paraId="52751D96" w14:textId="40FF13CF" w:rsidR="000F21BD" w:rsidRPr="00FB1DAA" w:rsidRDefault="000F21BD" w:rsidP="000F21BD">
      <w:pPr>
        <w:pStyle w:val="01-ODST-2"/>
        <w:rPr>
          <w:rFonts w:cs="Arial"/>
        </w:rPr>
      </w:pPr>
      <w:r w:rsidRPr="00FB1DAA">
        <w:rPr>
          <w:rFonts w:cs="Arial"/>
        </w:rPr>
        <w:lastRenderedPageBreak/>
        <w:t xml:space="preserve">Předmětem této Smlouvy je úprava podmínek při provádění dílčích zakázek na služby spočívající v provádění díla specifikovaného zejména v čl. </w:t>
      </w:r>
      <w:permStart w:id="960764904" w:edGrp="everyone"/>
      <w:r w:rsidRPr="00FB1DAA">
        <w:rPr>
          <w:rFonts w:cs="Arial"/>
        </w:rPr>
        <w:t>3</w:t>
      </w:r>
      <w:permEnd w:id="960764904"/>
      <w:r w:rsidRPr="00FB1DAA">
        <w:rPr>
          <w:rFonts w:cs="Arial"/>
        </w:rPr>
        <w:t xml:space="preserve"> této Smlouvy, zadávaného Objednatelem v souladu a na základě této Smlouvy po dobu její účinnosti, a úprava vzájemných vztahů, práv a</w:t>
      </w:r>
      <w:r w:rsidR="002E6AA1" w:rsidRPr="00FB1DAA">
        <w:rPr>
          <w:rFonts w:cs="Arial"/>
        </w:rPr>
        <w:t> </w:t>
      </w:r>
      <w:r w:rsidRPr="00FB1DAA">
        <w:rPr>
          <w:rFonts w:cs="Arial"/>
        </w:rPr>
        <w:t>povinností Smluvních stran.</w:t>
      </w:r>
    </w:p>
    <w:p w14:paraId="71FCDBFB" w14:textId="0F113E1B" w:rsidR="000F21BD" w:rsidRPr="00FB1DAA" w:rsidRDefault="000F21BD" w:rsidP="000F21BD">
      <w:pPr>
        <w:pStyle w:val="01-ODST-2"/>
        <w:rPr>
          <w:rFonts w:cs="Arial"/>
        </w:rPr>
      </w:pPr>
      <w:r w:rsidRPr="00FB1DAA">
        <w:rPr>
          <w:rFonts w:cs="Arial"/>
        </w:rPr>
        <w:t>Účelem této Smlouvy je potřeba Objednatele</w:t>
      </w:r>
      <w:r w:rsidR="008A6FE9" w:rsidRPr="00FB1DAA">
        <w:rPr>
          <w:rFonts w:cs="Arial"/>
        </w:rPr>
        <w:t xml:space="preserve"> zajistit</w:t>
      </w:r>
      <w:r w:rsidRPr="00FB1DAA">
        <w:rPr>
          <w:rFonts w:cs="Arial"/>
        </w:rPr>
        <w:t xml:space="preserve"> </w:t>
      </w:r>
      <w:permStart w:id="471602007" w:edGrp="everyone"/>
      <w:r w:rsidR="000618FE" w:rsidRPr="00FB1DAA">
        <w:rPr>
          <w:rFonts w:cs="Arial"/>
        </w:rPr>
        <w:t>provádění výkonu diagnostických činností, servisu a oprav na čerpacích soustrojích, umístěných na všech skladech pohonných hmot zadavatele a koupě čerpacích soustrojí</w:t>
      </w:r>
      <w:r w:rsidR="00B313C9" w:rsidRPr="00FB1DAA">
        <w:rPr>
          <w:rFonts w:cs="Arial"/>
        </w:rPr>
        <w:t>.</w:t>
      </w:r>
      <w:permEnd w:id="471602007"/>
    </w:p>
    <w:p w14:paraId="0C902559" w14:textId="55ED9C39" w:rsidR="000F21BD" w:rsidRPr="00FB1DAA" w:rsidRDefault="004F6518" w:rsidP="0043754D">
      <w:pPr>
        <w:pStyle w:val="01-ODST-2"/>
        <w:rPr>
          <w:rFonts w:cs="Arial"/>
        </w:rPr>
      </w:pPr>
      <w:permStart w:id="77074529" w:edGrp="everyone"/>
      <w:r w:rsidRPr="00FB1DAA">
        <w:rPr>
          <w:rFonts w:cs="Arial"/>
        </w:rPr>
        <w:t xml:space="preserve">Objednatel je vlastníkem skladů pohonných hmot umístěných na území České republiky, jejichž seznam je dostupný na www.ceproas.cz (dále též jen „Sklady“). V objektech Skladů ČEPRO, a.s. Hájek, Třemošná, Litvínov, Hněvice, </w:t>
      </w:r>
      <w:proofErr w:type="spellStart"/>
      <w:r w:rsidRPr="00FB1DAA">
        <w:rPr>
          <w:rFonts w:cs="Arial"/>
        </w:rPr>
        <w:t>Mstětice</w:t>
      </w:r>
      <w:proofErr w:type="spellEnd"/>
      <w:r w:rsidRPr="00FB1DAA">
        <w:rPr>
          <w:rFonts w:cs="Arial"/>
        </w:rPr>
        <w:t xml:space="preserve">, Bělčice, Včelná, </w:t>
      </w:r>
      <w:proofErr w:type="spellStart"/>
      <w:r w:rsidRPr="00FB1DAA">
        <w:rPr>
          <w:rFonts w:cs="Arial"/>
        </w:rPr>
        <w:t>Smyslov</w:t>
      </w:r>
      <w:proofErr w:type="spellEnd"/>
      <w:r w:rsidRPr="00FB1DAA">
        <w:rPr>
          <w:rFonts w:cs="Arial"/>
        </w:rPr>
        <w:t>, Nové Město, Potěhy, Šlapanov, Cerekvice, Velká Bíteš, Střelice, Klobouky, Sedlnice a Loukov se nachází technologie pro výdej, příjem a skladování PHL</w:t>
      </w:r>
      <w:r w:rsidR="00A04994" w:rsidRPr="00FB1DAA">
        <w:rPr>
          <w:rFonts w:cs="Arial"/>
        </w:rPr>
        <w:t>.</w:t>
      </w:r>
    </w:p>
    <w:permEnd w:id="77074529"/>
    <w:p w14:paraId="10F56FDF" w14:textId="77777777" w:rsidR="000F21BD" w:rsidRPr="00FB1DAA" w:rsidRDefault="000F21BD" w:rsidP="000F21BD">
      <w:pPr>
        <w:pStyle w:val="01-ODST-2"/>
        <w:rPr>
          <w:rFonts w:cs="Arial"/>
        </w:rPr>
      </w:pPr>
      <w:r w:rsidRPr="00FB1DAA">
        <w:rPr>
          <w:rFonts w:cs="Arial"/>
        </w:rPr>
        <w:t>Zhotovitel prohlašuje, že je oprávněn uzavřít tuto Smlouvu, jakož i dílčí smlouvy a plnit závazky, dluhy z nich plynoucí.</w:t>
      </w:r>
    </w:p>
    <w:p w14:paraId="32D17BC1" w14:textId="382470E8" w:rsidR="000F21BD" w:rsidRPr="00FB1DAA" w:rsidRDefault="000F21BD" w:rsidP="000F21BD">
      <w:pPr>
        <w:pStyle w:val="01-ODST-2"/>
        <w:rPr>
          <w:rFonts w:cs="Arial"/>
        </w:rPr>
      </w:pPr>
      <w:r w:rsidRPr="00FB1DAA">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1409CCC4" w14:textId="3DE978A8" w:rsidR="00844FC7" w:rsidRPr="00FB1DAA" w:rsidRDefault="00E34FBE" w:rsidP="004F6518">
      <w:pPr>
        <w:pStyle w:val="Odstavec2"/>
        <w:numPr>
          <w:ilvl w:val="1"/>
          <w:numId w:val="2"/>
        </w:numPr>
        <w:tabs>
          <w:tab w:val="clear" w:pos="1080"/>
          <w:tab w:val="num" w:pos="4058"/>
        </w:tabs>
        <w:spacing w:after="120"/>
        <w:rPr>
          <w:rFonts w:cs="Arial"/>
        </w:rPr>
      </w:pPr>
      <w:r w:rsidRPr="00FB1DAA">
        <w:rPr>
          <w:rFonts w:cs="Arial"/>
        </w:rPr>
        <w:t>Objednatel</w:t>
      </w:r>
      <w:r w:rsidR="00BA060A" w:rsidRPr="00FB1DAA">
        <w:rPr>
          <w:rFonts w:cs="Arial"/>
        </w:rPr>
        <w:t xml:space="preserve"> dále stanovuje jako projev zásady odpovědného zadávání (zásady environmentálně odpovědného zadávání a zásady sociálně odpovědného zadávání) </w:t>
      </w:r>
      <w:permStart w:id="288562291" w:edGrp="everyone"/>
      <w:r w:rsidR="00BA060A" w:rsidRPr="00FB1DAA">
        <w:rPr>
          <w:rFonts w:cs="Arial"/>
        </w:rPr>
        <w:t>následující podmínky</w:t>
      </w:r>
      <w:permEnd w:id="288562291"/>
      <w:r w:rsidR="00BA060A" w:rsidRPr="00FB1DAA">
        <w:rPr>
          <w:rFonts w:cs="Arial"/>
        </w:rPr>
        <w:t xml:space="preserve"> plnění předmětu dílčích zakázek:</w:t>
      </w:r>
    </w:p>
    <w:p w14:paraId="347ED598" w14:textId="019E793A" w:rsidR="00844FC7" w:rsidRPr="00FB1DAA" w:rsidRDefault="00E34FBE" w:rsidP="00AF5762">
      <w:pPr>
        <w:pStyle w:val="Odstavec2"/>
        <w:numPr>
          <w:ilvl w:val="0"/>
          <w:numId w:val="11"/>
        </w:numPr>
        <w:spacing w:after="120"/>
        <w:rPr>
          <w:rFonts w:cs="Arial"/>
        </w:rPr>
      </w:pPr>
      <w:r w:rsidRPr="00FB1DAA">
        <w:rPr>
          <w:rFonts w:cs="Arial"/>
        </w:rPr>
        <w:t>Objednatel</w:t>
      </w:r>
      <w:r w:rsidR="00844FC7" w:rsidRPr="00FB1DAA">
        <w:rPr>
          <w:rFonts w:cs="Arial"/>
        </w:rPr>
        <w:t xml:space="preserve"> </w:t>
      </w:r>
      <w:r w:rsidRPr="00FB1DAA">
        <w:rPr>
          <w:rFonts w:cs="Arial"/>
        </w:rPr>
        <w:t xml:space="preserve">po Zhotoviteli vyžaduje, </w:t>
      </w:r>
      <w:r w:rsidR="00844FC7" w:rsidRPr="00FB1DAA">
        <w:rPr>
          <w:rFonts w:cs="Arial"/>
        </w:rPr>
        <w:t>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w:t>
      </w:r>
      <w:r w:rsidR="002E6AA1" w:rsidRPr="00FB1DAA">
        <w:rPr>
          <w:rFonts w:cs="Arial"/>
        </w:rPr>
        <w:t> </w:t>
      </w:r>
      <w:r w:rsidR="00844FC7" w:rsidRPr="00FB1DAA">
        <w:rPr>
          <w:rFonts w:cs="Arial"/>
        </w:rPr>
        <w:t>ochrany zdraví při práci, a to pro všechny osoby, které se budou na plnění předmětu veřejné zakázky podílet.</w:t>
      </w:r>
    </w:p>
    <w:p w14:paraId="7C4DDD94" w14:textId="4E083395" w:rsidR="00844FC7" w:rsidRPr="00FB1DAA" w:rsidRDefault="00BE3659" w:rsidP="00AF5762">
      <w:pPr>
        <w:pStyle w:val="Odstavec2"/>
        <w:numPr>
          <w:ilvl w:val="0"/>
          <w:numId w:val="11"/>
        </w:numPr>
        <w:spacing w:after="120"/>
        <w:rPr>
          <w:rFonts w:cs="Arial"/>
        </w:rPr>
      </w:pPr>
      <w:r w:rsidRPr="00FB1DAA">
        <w:rPr>
          <w:rFonts w:cs="Arial"/>
        </w:rPr>
        <w:t>všechny platby poddodavatelům, pokud se budou podílet na realizaci veřejné zakázky, budou hrazeny řádně a včas.</w:t>
      </w:r>
    </w:p>
    <w:p w14:paraId="2985685E" w14:textId="77777777" w:rsidR="000F21BD" w:rsidRPr="00FB1DAA" w:rsidRDefault="000F21BD" w:rsidP="00843F79">
      <w:pPr>
        <w:pStyle w:val="01-L"/>
        <w:ind w:left="454"/>
        <w:rPr>
          <w:rFonts w:cs="Arial"/>
          <w:bCs w:val="0"/>
          <w:sz w:val="20"/>
        </w:rPr>
      </w:pPr>
      <w:r w:rsidRPr="00FB1DAA">
        <w:rPr>
          <w:rFonts w:cs="Arial"/>
          <w:bCs w:val="0"/>
          <w:sz w:val="20"/>
        </w:rPr>
        <w:t>Předmět Smlouvy, dílčí smlouvy</w:t>
      </w:r>
    </w:p>
    <w:p w14:paraId="29331304" w14:textId="149D4E95" w:rsidR="00CE24FF" w:rsidRPr="00FB1DAA" w:rsidRDefault="000F21BD" w:rsidP="000F21BD">
      <w:pPr>
        <w:pStyle w:val="01-ODST-2"/>
        <w:rPr>
          <w:rFonts w:cs="Arial"/>
        </w:rPr>
      </w:pPr>
      <w:r w:rsidRPr="00FB1DAA">
        <w:rPr>
          <w:rFonts w:cs="Arial"/>
        </w:rPr>
        <w:t>Předmětem této Smlouvy je úprava podmínek při poskytování služby spočívající v provedení činností souhrnně nazvaných „</w:t>
      </w:r>
      <w:permStart w:id="256671425" w:edGrp="everyone"/>
      <w:r w:rsidR="00FA64C9">
        <w:rPr>
          <w:rFonts w:cs="Arial"/>
        </w:rPr>
        <w:t>Rámcová dohoda na provádění servisu čerpacích soustrojí a jejich koupě, vč. připojení - I.</w:t>
      </w:r>
      <w:permEnd w:id="256671425"/>
      <w:r w:rsidRPr="00FB1DAA">
        <w:rPr>
          <w:rFonts w:cs="Arial"/>
        </w:rPr>
        <w:t>“, přičemž se Zhotovitel touto Smlouvou zavazuje za podmínek stanovených touto Smlouvou a</w:t>
      </w:r>
      <w:r w:rsidR="00843F79" w:rsidRPr="00FB1DAA">
        <w:rPr>
          <w:rFonts w:cs="Arial"/>
        </w:rPr>
        <w:t> </w:t>
      </w:r>
      <w:r w:rsidRPr="00FB1DAA">
        <w:rPr>
          <w:rFonts w:cs="Arial"/>
        </w:rPr>
        <w:t>jejími nedílnými součástmi a v souladu s dokumenty, na které odkazuje, na svůj náklad a</w:t>
      </w:r>
      <w:r w:rsidR="00843F79" w:rsidRPr="00FB1DAA">
        <w:rPr>
          <w:rFonts w:cs="Arial"/>
        </w:rPr>
        <w:t> </w:t>
      </w:r>
      <w:r w:rsidRPr="00FB1DAA">
        <w:rPr>
          <w:rFonts w:cs="Arial"/>
        </w:rPr>
        <w:t>nebezpečí řádně a včas poskytovat službu spočívající</w:t>
      </w:r>
      <w:r w:rsidR="00B22D33" w:rsidRPr="00FB1DAA">
        <w:rPr>
          <w:rFonts w:cs="Arial"/>
        </w:rPr>
        <w:t xml:space="preserve"> v</w:t>
      </w:r>
      <w:r w:rsidRPr="00FB1DAA">
        <w:rPr>
          <w:rFonts w:cs="Arial"/>
        </w:rPr>
        <w:t xml:space="preserve"> </w:t>
      </w:r>
      <w:permStart w:id="251162057" w:edGrp="everyone"/>
      <w:r w:rsidR="003C5B48" w:rsidRPr="00FB1DAA">
        <w:rPr>
          <w:rFonts w:cs="Arial"/>
        </w:rPr>
        <w:t>provádění výkonu diagnostických činností, servisu a oprav na čerpacích soustrojích, umístěných na všech skladech pohonných hmot zadavatele</w:t>
      </w:r>
      <w:r w:rsidR="004D3CBC">
        <w:rPr>
          <w:rFonts w:cs="Arial"/>
        </w:rPr>
        <w:t>, včetně pravidelné dílenské výměny ložisek před limitem jejich předpokládané životnosti</w:t>
      </w:r>
      <w:r w:rsidR="003C5B48" w:rsidRPr="00FB1DAA">
        <w:rPr>
          <w:rFonts w:cs="Arial"/>
        </w:rPr>
        <w:t xml:space="preserve"> a koupě čerpacích soustrojí (dále také i jako „dílo“). Jednotlivé dílčí zakázky na zajištění díla budou zadávány na základě dalších ustanovení této smlouvy</w:t>
      </w:r>
      <w:r w:rsidR="00DF3EDD" w:rsidRPr="00FB1DAA">
        <w:rPr>
          <w:rFonts w:cs="Arial"/>
        </w:rPr>
        <w:t xml:space="preserve"> a </w:t>
      </w:r>
      <w:r w:rsidR="00365E0B">
        <w:rPr>
          <w:rFonts w:cs="Arial"/>
        </w:rPr>
        <w:t>Z</w:t>
      </w:r>
      <w:r w:rsidR="00071467" w:rsidRPr="00FB1DAA">
        <w:rPr>
          <w:rFonts w:cs="Arial"/>
        </w:rPr>
        <w:t>ávazných podkladů, zejména Zadávací dokumentace č. 195/23/OCN</w:t>
      </w:r>
      <w:r w:rsidR="003C5B48" w:rsidRPr="00FB1DAA">
        <w:rPr>
          <w:rFonts w:cs="Arial"/>
        </w:rPr>
        <w:t>.</w:t>
      </w:r>
      <w:r w:rsidR="00271146" w:rsidRPr="00FB1DAA">
        <w:rPr>
          <w:rFonts w:cs="Arial"/>
        </w:rPr>
        <w:t xml:space="preserve"> </w:t>
      </w:r>
    </w:p>
    <w:p w14:paraId="7E019C09" w14:textId="72AB1AE1" w:rsidR="000F21BD" w:rsidRPr="00FB1DAA" w:rsidRDefault="00271146" w:rsidP="00CE24FF">
      <w:pPr>
        <w:pStyle w:val="01-ODST-2"/>
        <w:numPr>
          <w:ilvl w:val="0"/>
          <w:numId w:val="0"/>
        </w:numPr>
        <w:ind w:left="567"/>
        <w:rPr>
          <w:rFonts w:cs="Arial"/>
        </w:rPr>
      </w:pPr>
      <w:r w:rsidRPr="00FB1DAA">
        <w:rPr>
          <w:rFonts w:cs="Arial"/>
        </w:rPr>
        <w:t>Předmětem této Smlouvy jsou zejména následující činnosti:</w:t>
      </w:r>
      <w:permEnd w:id="251162057"/>
    </w:p>
    <w:p w14:paraId="25671A71" w14:textId="77777777" w:rsidR="00A343B9" w:rsidRPr="00FB1DAA" w:rsidRDefault="00A343B9" w:rsidP="002804CF">
      <w:pPr>
        <w:pStyle w:val="Odstavec11"/>
        <w:numPr>
          <w:ilvl w:val="1"/>
          <w:numId w:val="16"/>
        </w:numPr>
        <w:spacing w:before="360"/>
        <w:ind w:left="1140" w:hanging="431"/>
        <w:rPr>
          <w:rFonts w:cs="Arial"/>
          <w:u w:val="single"/>
        </w:rPr>
      </w:pPr>
      <w:bookmarkStart w:id="1" w:name="_Hlk104970114"/>
      <w:permStart w:id="925656035" w:edGrp="everyone"/>
      <w:r w:rsidRPr="00FB1DAA">
        <w:rPr>
          <w:rFonts w:cs="Arial"/>
          <w:u w:val="single"/>
        </w:rPr>
        <w:t>Pravidelné preventivní a diagnostické prohlídky soustrojí, tj. zejména:</w:t>
      </w:r>
    </w:p>
    <w:bookmarkEnd w:id="1"/>
    <w:p w14:paraId="7F6E2B4D" w14:textId="626D578F" w:rsidR="00A343B9" w:rsidRPr="00FB1DAA" w:rsidRDefault="00A343B9" w:rsidP="00A343B9">
      <w:pPr>
        <w:ind w:left="1134"/>
        <w:rPr>
          <w:rFonts w:cs="Arial"/>
        </w:rPr>
      </w:pPr>
      <w:r w:rsidRPr="00FB1DAA">
        <w:rPr>
          <w:rFonts w:cs="Arial"/>
        </w:rPr>
        <w:t>2x ročně provádění preventivní a diagnostické prohlídky (dále také jen „</w:t>
      </w:r>
      <w:r w:rsidRPr="00FB1DAA">
        <w:rPr>
          <w:rFonts w:cs="Arial"/>
          <w:bCs/>
        </w:rPr>
        <w:t>prohlídka</w:t>
      </w:r>
      <w:r w:rsidRPr="00FB1DAA">
        <w:rPr>
          <w:rFonts w:cs="Arial"/>
        </w:rPr>
        <w:t>“) soustrojí</w:t>
      </w:r>
      <w:r w:rsidR="004D3CBC">
        <w:rPr>
          <w:rFonts w:cs="Arial"/>
        </w:rPr>
        <w:t xml:space="preserve"> podle standardizovaného pracovního postupu</w:t>
      </w:r>
      <w:r w:rsidRPr="00FB1DAA">
        <w:rPr>
          <w:rFonts w:cs="Arial"/>
        </w:rPr>
        <w:t xml:space="preserve"> (dle požadavků aktuálně platných ČSN, resp. EN a dalších souvisejících předpisů platné a účinné legislativy za provozu soustrojí</w:t>
      </w:r>
      <w:r w:rsidR="004D3CBC">
        <w:rPr>
          <w:rFonts w:cs="Arial"/>
        </w:rPr>
        <w:t>)</w:t>
      </w:r>
      <w:r w:rsidRPr="00FB1DAA">
        <w:rPr>
          <w:rFonts w:cs="Arial"/>
        </w:rPr>
        <w:t>.</w:t>
      </w:r>
      <w:r w:rsidR="00365E0B">
        <w:rPr>
          <w:rFonts w:cs="Arial"/>
        </w:rPr>
        <w:t xml:space="preserve"> </w:t>
      </w:r>
      <w:r w:rsidR="00365E0B" w:rsidRPr="00365E0B">
        <w:rPr>
          <w:rFonts w:cs="Arial"/>
        </w:rPr>
        <w:t>Prohlídka bude vždy prováděna podle standardizovaného pracovního postupu, který navrhne zhotovitel a objednavatel od připomínkuje, schválí a vydá jako řízený dokument v rámci interní směrnice a následného povolování prací na jednotlivých skladech.</w:t>
      </w:r>
      <w:r w:rsidRPr="00FB1DAA">
        <w:rPr>
          <w:rFonts w:cs="Arial"/>
        </w:rPr>
        <w:t xml:space="preserve"> </w:t>
      </w:r>
    </w:p>
    <w:p w14:paraId="40802966" w14:textId="1E7E73B4" w:rsidR="00A343B9" w:rsidRPr="00FB1DAA" w:rsidRDefault="00A343B9" w:rsidP="00A343B9">
      <w:pPr>
        <w:ind w:left="1134"/>
        <w:rPr>
          <w:rFonts w:cs="Arial"/>
        </w:rPr>
      </w:pPr>
      <w:r w:rsidRPr="00FB1DAA">
        <w:rPr>
          <w:rFonts w:cs="Arial"/>
        </w:rPr>
        <w:t xml:space="preserve">Provádění prohlídky se musí řídit platnou technickou dokumentací a pokyny výrobce pro provoz a údržbu soustrojí. Rozsah prací musí být proveden v souladu s doporučeními výrobce, případně výhradního dodavatele pro ČR, není-li takového, pak nevýhradního dodavatele do ČR, který příslušné soustrojí dodal </w:t>
      </w:r>
      <w:r w:rsidR="00993F39">
        <w:rPr>
          <w:rFonts w:cs="Arial"/>
        </w:rPr>
        <w:t>O</w:t>
      </w:r>
      <w:r w:rsidR="00365E0B">
        <w:rPr>
          <w:rFonts w:cs="Arial"/>
        </w:rPr>
        <w:t>bjedna</w:t>
      </w:r>
      <w:r w:rsidRPr="00FB1DAA">
        <w:rPr>
          <w:rFonts w:cs="Arial"/>
        </w:rPr>
        <w:t>teli (dále souhrnně jen „</w:t>
      </w:r>
      <w:r w:rsidRPr="00FB1DAA">
        <w:rPr>
          <w:rFonts w:cs="Arial"/>
          <w:bCs/>
        </w:rPr>
        <w:t>výrobce</w:t>
      </w:r>
      <w:r w:rsidRPr="00FB1DAA">
        <w:rPr>
          <w:rFonts w:cs="Arial"/>
        </w:rPr>
        <w:t xml:space="preserve">“). Prohlídku je nutné provádět zaškolenými pracovníky s potřebnými osvědčeními, jsou-li výrobcem vyžadována, na jednotlivá soustrojí. </w:t>
      </w:r>
    </w:p>
    <w:p w14:paraId="0FC114C9" w14:textId="77777777" w:rsidR="00A343B9" w:rsidRPr="00FB1DAA" w:rsidRDefault="00A343B9" w:rsidP="00A343B9">
      <w:pPr>
        <w:ind w:left="1134"/>
        <w:rPr>
          <w:rFonts w:cs="Arial"/>
        </w:rPr>
      </w:pPr>
      <w:r w:rsidRPr="00FB1DAA">
        <w:rPr>
          <w:rFonts w:cs="Arial"/>
        </w:rPr>
        <w:lastRenderedPageBreak/>
        <w:t>Rámcový postup preventivní a diagnostické prohlídky soustrojí zahrnuje zejména tyto činnosti:</w:t>
      </w:r>
    </w:p>
    <w:p w14:paraId="7D47179E" w14:textId="77777777" w:rsidR="00A343B9" w:rsidRPr="00FB1DAA" w:rsidRDefault="00A343B9" w:rsidP="002804CF">
      <w:pPr>
        <w:numPr>
          <w:ilvl w:val="0"/>
          <w:numId w:val="19"/>
        </w:numPr>
        <w:ind w:left="1768"/>
        <w:contextualSpacing/>
        <w:jc w:val="left"/>
        <w:rPr>
          <w:rFonts w:cs="Arial"/>
        </w:rPr>
      </w:pPr>
      <w:r w:rsidRPr="00FB1DAA">
        <w:rPr>
          <w:rFonts w:cs="Arial"/>
        </w:rPr>
        <w:t xml:space="preserve">Celkový vizuální stav soustrojí </w:t>
      </w:r>
    </w:p>
    <w:p w14:paraId="2B61F5DF" w14:textId="77777777" w:rsidR="00A343B9" w:rsidRPr="00FB1DAA" w:rsidRDefault="00A343B9" w:rsidP="002804CF">
      <w:pPr>
        <w:numPr>
          <w:ilvl w:val="0"/>
          <w:numId w:val="18"/>
        </w:numPr>
        <w:ind w:left="1276" w:firstLine="414"/>
        <w:contextualSpacing/>
        <w:jc w:val="left"/>
        <w:rPr>
          <w:rFonts w:cs="Arial"/>
        </w:rPr>
      </w:pPr>
      <w:r w:rsidRPr="00FB1DAA">
        <w:rPr>
          <w:rFonts w:cs="Arial"/>
        </w:rPr>
        <w:t>bezpečnostní prvky – kontrola značení, kryt spojky</w:t>
      </w:r>
    </w:p>
    <w:p w14:paraId="68222E05" w14:textId="304780ED" w:rsidR="00A343B9" w:rsidRPr="004D3CBC" w:rsidRDefault="00A343B9" w:rsidP="004D3CBC">
      <w:pPr>
        <w:numPr>
          <w:ilvl w:val="0"/>
          <w:numId w:val="18"/>
        </w:numPr>
        <w:ind w:left="1276" w:firstLine="414"/>
        <w:contextualSpacing/>
        <w:jc w:val="left"/>
        <w:rPr>
          <w:rFonts w:cs="Arial"/>
        </w:rPr>
      </w:pPr>
      <w:r w:rsidRPr="00FB1DAA">
        <w:rPr>
          <w:rFonts w:cs="Arial"/>
        </w:rPr>
        <w:t>celkové upevnění soustrojí, kotevní prvky, upevnění potrubí</w:t>
      </w:r>
      <w:r w:rsidR="004D3CBC">
        <w:rPr>
          <w:rFonts w:cs="Arial"/>
        </w:rPr>
        <w:t xml:space="preserve">, </w:t>
      </w:r>
      <w:r w:rsidR="004D3CBC" w:rsidRPr="009C56D8">
        <w:rPr>
          <w:rFonts w:cs="Arial"/>
        </w:rPr>
        <w:t xml:space="preserve">kontrola </w:t>
      </w:r>
      <w:r w:rsidR="004D3CBC" w:rsidRPr="00C43B00">
        <w:rPr>
          <w:rFonts w:cs="Arial"/>
        </w:rPr>
        <w:t>celistvosti</w:t>
      </w:r>
      <w:r w:rsidR="004D3CBC">
        <w:rPr>
          <w:rFonts w:cs="Arial"/>
        </w:rPr>
        <w:t xml:space="preserve">   </w:t>
      </w:r>
      <w:r w:rsidR="004D3CBC" w:rsidRPr="00C43B00">
        <w:rPr>
          <w:rFonts w:cs="Arial"/>
        </w:rPr>
        <w:t>betonového základu</w:t>
      </w:r>
    </w:p>
    <w:p w14:paraId="024C76FF" w14:textId="4D8BE2EC" w:rsidR="00A343B9" w:rsidRPr="004D3CBC" w:rsidRDefault="00A343B9" w:rsidP="004D3CBC">
      <w:pPr>
        <w:numPr>
          <w:ilvl w:val="0"/>
          <w:numId w:val="18"/>
        </w:numPr>
        <w:ind w:left="1276" w:firstLine="414"/>
        <w:contextualSpacing/>
        <w:jc w:val="left"/>
        <w:rPr>
          <w:rFonts w:cs="Arial"/>
        </w:rPr>
      </w:pPr>
      <w:r w:rsidRPr="00FB1DAA">
        <w:rPr>
          <w:rFonts w:cs="Arial"/>
        </w:rPr>
        <w:t>kontrola elektro připojení a připojení měření a regulace</w:t>
      </w:r>
      <w:r w:rsidR="004D3CBC">
        <w:rPr>
          <w:rFonts w:cs="Arial"/>
        </w:rPr>
        <w:t xml:space="preserve">, </w:t>
      </w:r>
      <w:r w:rsidR="004D3CBC" w:rsidRPr="00773C0C">
        <w:rPr>
          <w:rFonts w:cs="Arial"/>
        </w:rPr>
        <w:t>(</w:t>
      </w:r>
      <w:r w:rsidR="004D3CBC" w:rsidRPr="00C43B00">
        <w:rPr>
          <w:rFonts w:cs="Arial"/>
          <w:bCs/>
        </w:rPr>
        <w:t xml:space="preserve">v blízkém okolí, max. do jednoho metru od zařízení, </w:t>
      </w:r>
      <w:r w:rsidR="004D3CBC" w:rsidRPr="00C43B00">
        <w:rPr>
          <w:rFonts w:cs="Arial"/>
          <w:bCs/>
          <w:highlight w:val="green"/>
        </w:rPr>
        <w:t>pokud je čerpadlo osazeno měřením tlaku –</w:t>
      </w:r>
      <w:r w:rsidR="004D3CBC" w:rsidRPr="00C43B00">
        <w:rPr>
          <w:rFonts w:cs="Arial"/>
          <w:bCs/>
        </w:rPr>
        <w:t xml:space="preserve"> posouzení tlakových poměrů na sání a výtlaku čerpadla (např.: hodnoty vakuometru na sání </w:t>
      </w:r>
      <w:r w:rsidR="004D3CBC" w:rsidRPr="00C43B00">
        <w:rPr>
          <w:rFonts w:cs="Arial"/>
          <w:bCs/>
        </w:rPr>
        <w:sym w:font="Wingdings" w:char="F0E0"/>
      </w:r>
      <w:r w:rsidR="004D3CBC" w:rsidRPr="00C43B00">
        <w:rPr>
          <w:rFonts w:cs="Arial"/>
          <w:bCs/>
        </w:rPr>
        <w:t xml:space="preserve"> potřeba čištění filtru)</w:t>
      </w:r>
    </w:p>
    <w:p w14:paraId="4A7DCDCF" w14:textId="77777777" w:rsidR="00A343B9" w:rsidRPr="00FB1DAA" w:rsidRDefault="00A343B9" w:rsidP="00A343B9">
      <w:pPr>
        <w:ind w:left="1690"/>
        <w:contextualSpacing/>
        <w:jc w:val="left"/>
        <w:rPr>
          <w:rFonts w:cs="Arial"/>
        </w:rPr>
      </w:pPr>
    </w:p>
    <w:p w14:paraId="574D4861" w14:textId="77777777" w:rsidR="00A343B9" w:rsidRPr="00FB1DAA" w:rsidRDefault="00A343B9" w:rsidP="002804CF">
      <w:pPr>
        <w:numPr>
          <w:ilvl w:val="0"/>
          <w:numId w:val="19"/>
        </w:numPr>
        <w:ind w:left="1768"/>
        <w:contextualSpacing/>
        <w:jc w:val="left"/>
        <w:rPr>
          <w:rFonts w:cs="Arial"/>
        </w:rPr>
      </w:pPr>
      <w:r w:rsidRPr="00FB1DAA">
        <w:rPr>
          <w:rFonts w:cs="Arial"/>
        </w:rPr>
        <w:t>Kontrola provozních náplní</w:t>
      </w:r>
    </w:p>
    <w:p w14:paraId="4ADE9B56" w14:textId="77777777" w:rsidR="00A343B9" w:rsidRPr="00FB1DAA" w:rsidRDefault="00A343B9" w:rsidP="002804CF">
      <w:pPr>
        <w:numPr>
          <w:ilvl w:val="0"/>
          <w:numId w:val="19"/>
        </w:numPr>
        <w:ind w:left="1768"/>
        <w:contextualSpacing/>
        <w:jc w:val="left"/>
        <w:rPr>
          <w:rFonts w:cs="Arial"/>
        </w:rPr>
      </w:pPr>
      <w:r w:rsidRPr="00FB1DAA">
        <w:rPr>
          <w:rFonts w:cs="Arial"/>
        </w:rPr>
        <w:t xml:space="preserve">Kontrola funkčnosti olejoznaků, mazacích systémů </w:t>
      </w:r>
    </w:p>
    <w:p w14:paraId="58FA13DF" w14:textId="77777777" w:rsidR="00A343B9" w:rsidRPr="00FB1DAA" w:rsidRDefault="00A343B9" w:rsidP="002804CF">
      <w:pPr>
        <w:numPr>
          <w:ilvl w:val="0"/>
          <w:numId w:val="19"/>
        </w:numPr>
        <w:ind w:left="1768"/>
        <w:contextualSpacing/>
        <w:jc w:val="left"/>
        <w:rPr>
          <w:rFonts w:cs="Arial"/>
        </w:rPr>
      </w:pPr>
      <w:r w:rsidRPr="00FB1DAA">
        <w:rPr>
          <w:rFonts w:cs="Arial"/>
        </w:rPr>
        <w:t>Kontrola stavu odvzdušněn a odvodnění</w:t>
      </w:r>
    </w:p>
    <w:p w14:paraId="0CD945DB" w14:textId="77777777" w:rsidR="00A343B9" w:rsidRPr="00FB1DAA" w:rsidRDefault="00A343B9" w:rsidP="002804CF">
      <w:pPr>
        <w:numPr>
          <w:ilvl w:val="0"/>
          <w:numId w:val="19"/>
        </w:numPr>
        <w:ind w:left="1768"/>
        <w:contextualSpacing/>
        <w:jc w:val="left"/>
        <w:rPr>
          <w:rFonts w:cs="Arial"/>
        </w:rPr>
      </w:pPr>
      <w:r w:rsidRPr="00FB1DAA">
        <w:rPr>
          <w:rFonts w:cs="Arial"/>
        </w:rPr>
        <w:t>Kontrola ucpávky (průsaky – seřízení)</w:t>
      </w:r>
    </w:p>
    <w:p w14:paraId="06598EFF" w14:textId="1A6CD78F" w:rsidR="00A343B9" w:rsidRPr="00FB1DAA" w:rsidRDefault="00445B2C" w:rsidP="002804CF">
      <w:pPr>
        <w:numPr>
          <w:ilvl w:val="0"/>
          <w:numId w:val="19"/>
        </w:numPr>
        <w:ind w:left="1768"/>
        <w:contextualSpacing/>
        <w:jc w:val="left"/>
        <w:rPr>
          <w:rFonts w:cs="Arial"/>
        </w:rPr>
      </w:pPr>
      <w:r w:rsidRPr="00C43B00">
        <w:rPr>
          <w:rFonts w:cs="Arial"/>
        </w:rPr>
        <w:t>Kontrola těsnosti pláště čerpadla, ložiskového tělesa</w:t>
      </w:r>
      <w:r w:rsidR="00931B44">
        <w:rPr>
          <w:rFonts w:cs="Arial"/>
        </w:rPr>
        <w:t xml:space="preserve"> </w:t>
      </w:r>
      <w:r w:rsidR="00A343B9" w:rsidRPr="00FB1DAA">
        <w:rPr>
          <w:rFonts w:cs="Arial"/>
        </w:rPr>
        <w:t>přírubových spojů a šroubení</w:t>
      </w:r>
    </w:p>
    <w:p w14:paraId="34CF7519" w14:textId="77777777" w:rsidR="00A343B9" w:rsidRPr="00FB1DAA" w:rsidRDefault="00A343B9" w:rsidP="002804CF">
      <w:pPr>
        <w:numPr>
          <w:ilvl w:val="0"/>
          <w:numId w:val="19"/>
        </w:numPr>
        <w:ind w:left="1768"/>
        <w:contextualSpacing/>
        <w:jc w:val="left"/>
        <w:rPr>
          <w:rFonts w:cs="Arial"/>
        </w:rPr>
      </w:pPr>
      <w:r w:rsidRPr="00FB1DAA">
        <w:rPr>
          <w:rFonts w:cs="Arial"/>
        </w:rPr>
        <w:t>Kontrola úniků oleje přes hřídelové těsnění</w:t>
      </w:r>
    </w:p>
    <w:p w14:paraId="15CC1D39" w14:textId="77777777" w:rsidR="00A343B9" w:rsidRPr="00FB1DAA" w:rsidRDefault="00A343B9" w:rsidP="00A343B9">
      <w:pPr>
        <w:ind w:left="916" w:firstLine="414"/>
        <w:contextualSpacing/>
        <w:jc w:val="left"/>
        <w:rPr>
          <w:rFonts w:cs="Arial"/>
        </w:rPr>
      </w:pPr>
    </w:p>
    <w:p w14:paraId="5289BEB7" w14:textId="77777777" w:rsidR="00A343B9" w:rsidRPr="00FB1DAA" w:rsidRDefault="00A343B9" w:rsidP="002804CF">
      <w:pPr>
        <w:numPr>
          <w:ilvl w:val="0"/>
          <w:numId w:val="19"/>
        </w:numPr>
        <w:ind w:left="1768"/>
        <w:contextualSpacing/>
        <w:jc w:val="left"/>
        <w:rPr>
          <w:rFonts w:cs="Arial"/>
        </w:rPr>
      </w:pPr>
      <w:r w:rsidRPr="00FB1DAA">
        <w:rPr>
          <w:rFonts w:cs="Arial"/>
        </w:rPr>
        <w:t>Diagnostická měření soustrojí</w:t>
      </w:r>
    </w:p>
    <w:p w14:paraId="0966565D" w14:textId="77777777" w:rsidR="00A343B9" w:rsidRPr="00FB1DAA" w:rsidRDefault="00A343B9" w:rsidP="002804CF">
      <w:pPr>
        <w:numPr>
          <w:ilvl w:val="0"/>
          <w:numId w:val="17"/>
        </w:numPr>
        <w:ind w:firstLine="981"/>
        <w:contextualSpacing/>
        <w:jc w:val="left"/>
        <w:rPr>
          <w:rFonts w:cs="Arial"/>
        </w:rPr>
      </w:pPr>
      <w:r w:rsidRPr="00FB1DAA">
        <w:rPr>
          <w:rFonts w:cs="Arial"/>
        </w:rPr>
        <w:t>Záznam provozních (výkonových) parametrů</w:t>
      </w:r>
    </w:p>
    <w:p w14:paraId="360BE622" w14:textId="77777777" w:rsidR="00A343B9" w:rsidRPr="00FB1DAA" w:rsidRDefault="00A343B9" w:rsidP="002804CF">
      <w:pPr>
        <w:numPr>
          <w:ilvl w:val="0"/>
          <w:numId w:val="17"/>
        </w:numPr>
        <w:ind w:firstLine="981"/>
        <w:contextualSpacing/>
        <w:jc w:val="left"/>
        <w:rPr>
          <w:rFonts w:cs="Arial"/>
        </w:rPr>
      </w:pPr>
      <w:r w:rsidRPr="00FB1DAA">
        <w:rPr>
          <w:rFonts w:cs="Arial"/>
        </w:rPr>
        <w:t>Měření vibrací</w:t>
      </w:r>
    </w:p>
    <w:p w14:paraId="0188709C" w14:textId="77777777" w:rsidR="00A343B9" w:rsidRPr="00FB1DAA" w:rsidRDefault="00A343B9" w:rsidP="002804CF">
      <w:pPr>
        <w:numPr>
          <w:ilvl w:val="0"/>
          <w:numId w:val="17"/>
        </w:numPr>
        <w:ind w:firstLine="981"/>
        <w:contextualSpacing/>
        <w:jc w:val="left"/>
        <w:rPr>
          <w:rFonts w:cs="Arial"/>
        </w:rPr>
      </w:pPr>
      <w:r w:rsidRPr="00FB1DAA">
        <w:rPr>
          <w:rFonts w:cs="Arial"/>
        </w:rPr>
        <w:t>Měření otáček</w:t>
      </w:r>
    </w:p>
    <w:p w14:paraId="6A54C45F" w14:textId="77777777" w:rsidR="00A343B9" w:rsidRPr="00FB1DAA" w:rsidRDefault="00A343B9" w:rsidP="002804CF">
      <w:pPr>
        <w:numPr>
          <w:ilvl w:val="0"/>
          <w:numId w:val="17"/>
        </w:numPr>
        <w:ind w:firstLine="981"/>
        <w:contextualSpacing/>
        <w:jc w:val="left"/>
        <w:rPr>
          <w:rFonts w:cs="Arial"/>
        </w:rPr>
      </w:pPr>
      <w:r w:rsidRPr="00FB1DAA">
        <w:rPr>
          <w:rFonts w:cs="Arial"/>
        </w:rPr>
        <w:t>Měření teplot ložisek</w:t>
      </w:r>
    </w:p>
    <w:p w14:paraId="50FE5717" w14:textId="39F910AE" w:rsidR="00A343B9" w:rsidRDefault="00A343B9" w:rsidP="00A343B9">
      <w:pPr>
        <w:ind w:left="1701"/>
        <w:contextualSpacing/>
        <w:jc w:val="left"/>
        <w:rPr>
          <w:rFonts w:cs="Arial"/>
        </w:rPr>
      </w:pPr>
    </w:p>
    <w:p w14:paraId="6E885A78" w14:textId="77777777" w:rsidR="00445B2C" w:rsidRPr="00F752C4" w:rsidRDefault="00445B2C" w:rsidP="00445B2C">
      <w:pPr>
        <w:pStyle w:val="Odstavecseseznamem"/>
        <w:numPr>
          <w:ilvl w:val="1"/>
          <w:numId w:val="19"/>
        </w:numPr>
        <w:spacing w:before="120"/>
        <w:rPr>
          <w:rFonts w:ascii="Arial" w:hAnsi="Arial" w:cs="Arial"/>
          <w:sz w:val="20"/>
          <w:szCs w:val="20"/>
        </w:rPr>
      </w:pPr>
      <w:r w:rsidRPr="00F752C4">
        <w:rPr>
          <w:rFonts w:ascii="Arial" w:hAnsi="Arial" w:cs="Arial"/>
          <w:sz w:val="20"/>
          <w:szCs w:val="20"/>
        </w:rPr>
        <w:t xml:space="preserve">Drobné opravy při zjištění v rámci diagnostiky </w:t>
      </w:r>
    </w:p>
    <w:p w14:paraId="00039F7D" w14:textId="77777777" w:rsidR="00445B2C" w:rsidRPr="00C43B00" w:rsidRDefault="00445B2C" w:rsidP="00445B2C">
      <w:pPr>
        <w:numPr>
          <w:ilvl w:val="2"/>
          <w:numId w:val="17"/>
        </w:numPr>
        <w:spacing w:before="0" w:after="160" w:line="256" w:lineRule="auto"/>
        <w:contextualSpacing/>
        <w:rPr>
          <w:rFonts w:cs="Arial"/>
          <w:bCs/>
        </w:rPr>
      </w:pPr>
      <w:r w:rsidRPr="00C43B00">
        <w:rPr>
          <w:rFonts w:cs="Arial"/>
          <w:bCs/>
        </w:rPr>
        <w:t>Kontrola spojky čerpadla a motoru (</w:t>
      </w:r>
      <w:proofErr w:type="spellStart"/>
      <w:r w:rsidRPr="00C43B00">
        <w:rPr>
          <w:rFonts w:cs="Arial"/>
          <w:bCs/>
        </w:rPr>
        <w:t>rozespojkování</w:t>
      </w:r>
      <w:proofErr w:type="spellEnd"/>
      <w:r w:rsidRPr="00C43B00">
        <w:rPr>
          <w:rFonts w:cs="Arial"/>
          <w:bCs/>
        </w:rPr>
        <w:t xml:space="preserve"> a </w:t>
      </w:r>
      <w:proofErr w:type="spellStart"/>
      <w:r w:rsidRPr="00C43B00">
        <w:rPr>
          <w:rFonts w:cs="Arial"/>
          <w:bCs/>
        </w:rPr>
        <w:t>sespojkování</w:t>
      </w:r>
      <w:proofErr w:type="spellEnd"/>
      <w:r w:rsidRPr="00C43B00">
        <w:rPr>
          <w:rFonts w:cs="Arial"/>
          <w:bCs/>
        </w:rPr>
        <w:t>, demontáž a zpětná montáž krytu, výměna pružných elementů (čepů) spojky).</w:t>
      </w:r>
    </w:p>
    <w:p w14:paraId="260A357C" w14:textId="77777777" w:rsidR="00445B2C" w:rsidRPr="00C43B00" w:rsidRDefault="00445B2C" w:rsidP="00445B2C">
      <w:pPr>
        <w:numPr>
          <w:ilvl w:val="2"/>
          <w:numId w:val="17"/>
        </w:numPr>
        <w:spacing w:before="0" w:after="160" w:line="256" w:lineRule="auto"/>
        <w:contextualSpacing/>
        <w:rPr>
          <w:rFonts w:cs="Arial"/>
          <w:bCs/>
        </w:rPr>
      </w:pPr>
      <w:r w:rsidRPr="00C43B00">
        <w:rPr>
          <w:rFonts w:cs="Arial"/>
          <w:bCs/>
        </w:rPr>
        <w:t>Dotažení/povolení matic kotevních šroubů čerpacího soustrojí.</w:t>
      </w:r>
    </w:p>
    <w:p w14:paraId="4B065689" w14:textId="77777777" w:rsidR="00445B2C" w:rsidRPr="00FB1DAA" w:rsidRDefault="00445B2C" w:rsidP="00A343B9">
      <w:pPr>
        <w:ind w:left="1701"/>
        <w:contextualSpacing/>
        <w:jc w:val="left"/>
        <w:rPr>
          <w:rFonts w:cs="Arial"/>
        </w:rPr>
      </w:pPr>
    </w:p>
    <w:p w14:paraId="485FE5D8" w14:textId="77777777" w:rsidR="00A343B9" w:rsidRPr="00FB1DAA" w:rsidRDefault="00A343B9" w:rsidP="002804CF">
      <w:pPr>
        <w:numPr>
          <w:ilvl w:val="0"/>
          <w:numId w:val="20"/>
        </w:numPr>
        <w:ind w:left="1418" w:hanging="284"/>
        <w:contextualSpacing/>
        <w:jc w:val="left"/>
        <w:rPr>
          <w:rFonts w:cs="Arial"/>
        </w:rPr>
      </w:pPr>
      <w:r w:rsidRPr="00FB1DAA">
        <w:rPr>
          <w:rFonts w:cs="Arial"/>
        </w:rPr>
        <w:t>Celkové vyhodnocení a vystavení protokolu (záznamu o kontrole) obsahující alespoň:</w:t>
      </w:r>
    </w:p>
    <w:p w14:paraId="22017D2A" w14:textId="77777777" w:rsidR="00A343B9" w:rsidRPr="00FB1DAA" w:rsidRDefault="00A343B9" w:rsidP="00A343B9">
      <w:pPr>
        <w:ind w:left="1418"/>
        <w:contextualSpacing/>
        <w:jc w:val="left"/>
        <w:rPr>
          <w:rFonts w:cs="Arial"/>
        </w:rPr>
      </w:pPr>
      <w:r w:rsidRPr="00FB1DAA">
        <w:rPr>
          <w:rFonts w:cs="Arial"/>
        </w:rPr>
        <w:t xml:space="preserve">část A – celkový stav soustrojí, </w:t>
      </w:r>
    </w:p>
    <w:p w14:paraId="2E2B8B1A" w14:textId="0A9A34FB" w:rsidR="00A343B9" w:rsidRPr="00FB1DAA" w:rsidRDefault="00A343B9" w:rsidP="00A343B9">
      <w:pPr>
        <w:ind w:left="1418"/>
        <w:contextualSpacing/>
        <w:jc w:val="left"/>
        <w:rPr>
          <w:rFonts w:cs="Arial"/>
        </w:rPr>
      </w:pPr>
      <w:r w:rsidRPr="00FB1DAA">
        <w:rPr>
          <w:rFonts w:cs="Arial"/>
        </w:rPr>
        <w:t xml:space="preserve">část B – diagnostika, obě části s příslušnými závěry pro provoz soustrojí.  </w:t>
      </w:r>
    </w:p>
    <w:p w14:paraId="57842BED" w14:textId="77777777" w:rsidR="00A343B9" w:rsidRPr="00FB1DAA" w:rsidRDefault="00A343B9" w:rsidP="00A343B9">
      <w:pPr>
        <w:ind w:left="1134"/>
        <w:rPr>
          <w:rFonts w:cs="Arial"/>
        </w:rPr>
      </w:pPr>
      <w:r w:rsidRPr="00FB1DAA">
        <w:rPr>
          <w:rFonts w:cs="Arial"/>
        </w:rPr>
        <w:t>(dále souhrnně také jen jako „</w:t>
      </w:r>
      <w:r w:rsidRPr="00FB1DAA">
        <w:rPr>
          <w:rFonts w:cs="Arial"/>
          <w:b/>
        </w:rPr>
        <w:t>Diagnostika</w:t>
      </w:r>
      <w:r w:rsidRPr="00FB1DAA">
        <w:rPr>
          <w:rFonts w:cs="Arial"/>
        </w:rPr>
        <w:t>“)</w:t>
      </w:r>
    </w:p>
    <w:p w14:paraId="049607E1" w14:textId="77777777" w:rsidR="00A343B9" w:rsidRPr="00FB1DAA" w:rsidRDefault="00A343B9" w:rsidP="002804CF">
      <w:pPr>
        <w:pStyle w:val="Odstavec11"/>
        <w:numPr>
          <w:ilvl w:val="1"/>
          <w:numId w:val="16"/>
        </w:numPr>
        <w:spacing w:before="360"/>
        <w:ind w:left="1140" w:hanging="431"/>
        <w:rPr>
          <w:rFonts w:cs="Arial"/>
          <w:u w:val="single"/>
        </w:rPr>
      </w:pPr>
      <w:bookmarkStart w:id="2" w:name="_Hlk104970351"/>
      <w:r w:rsidRPr="00FB1DAA">
        <w:rPr>
          <w:rFonts w:cs="Arial"/>
          <w:u w:val="single"/>
        </w:rPr>
        <w:t xml:space="preserve">Provádění oprav </w:t>
      </w:r>
    </w:p>
    <w:p w14:paraId="0AB901FB" w14:textId="77777777" w:rsidR="00A343B9" w:rsidRPr="00FB1DAA" w:rsidRDefault="00A343B9" w:rsidP="00A343B9">
      <w:pPr>
        <w:ind w:left="1134"/>
        <w:rPr>
          <w:rFonts w:cs="Arial"/>
        </w:rPr>
      </w:pPr>
      <w:bookmarkStart w:id="3" w:name="_Hlk108694270"/>
      <w:bookmarkEnd w:id="2"/>
      <w:r w:rsidRPr="00FB1DAA">
        <w:rPr>
          <w:rFonts w:cs="Arial"/>
        </w:rPr>
        <w:t>Provádění oprav spočívá v odstraňování (i) drobných závad, (</w:t>
      </w:r>
      <w:proofErr w:type="spellStart"/>
      <w:r w:rsidRPr="00FB1DAA">
        <w:rPr>
          <w:rFonts w:cs="Arial"/>
        </w:rPr>
        <w:t>ii</w:t>
      </w:r>
      <w:proofErr w:type="spellEnd"/>
      <w:r w:rsidRPr="00FB1DAA">
        <w:rPr>
          <w:rFonts w:cs="Arial"/>
        </w:rPr>
        <w:t>) jiných, než drobných závad a (</w:t>
      </w:r>
      <w:proofErr w:type="spellStart"/>
      <w:r w:rsidRPr="00FB1DAA">
        <w:rPr>
          <w:rFonts w:cs="Arial"/>
        </w:rPr>
        <w:t>iii</w:t>
      </w:r>
      <w:proofErr w:type="spellEnd"/>
      <w:r w:rsidRPr="00FB1DAA">
        <w:rPr>
          <w:rFonts w:cs="Arial"/>
        </w:rPr>
        <w:t>) dalších souvisejících činností</w:t>
      </w:r>
    </w:p>
    <w:p w14:paraId="768DB958" w14:textId="58FF1358" w:rsidR="00A343B9" w:rsidRPr="00FB1DAA" w:rsidRDefault="00A343B9" w:rsidP="002804CF">
      <w:pPr>
        <w:numPr>
          <w:ilvl w:val="0"/>
          <w:numId w:val="22"/>
        </w:numPr>
        <w:ind w:left="1701" w:hanging="357"/>
        <w:jc w:val="left"/>
        <w:rPr>
          <w:rFonts w:cs="Arial"/>
        </w:rPr>
      </w:pPr>
      <w:r w:rsidRPr="00FB1DAA">
        <w:rPr>
          <w:rFonts w:cs="Arial"/>
        </w:rPr>
        <w:t>odstraňování drobných závad</w:t>
      </w:r>
    </w:p>
    <w:p w14:paraId="360C69E4" w14:textId="77777777" w:rsidR="00A343B9" w:rsidRPr="00FB1DAA" w:rsidRDefault="00A343B9" w:rsidP="00A343B9">
      <w:pPr>
        <w:ind w:left="1701"/>
        <w:rPr>
          <w:rFonts w:cs="Arial"/>
        </w:rPr>
      </w:pPr>
      <w:r w:rsidRPr="00FB1DAA">
        <w:rPr>
          <w:rFonts w:cs="Arial"/>
        </w:rPr>
        <w:t xml:space="preserve">Drobnými závadami se rozumí závady do hodnoty 30 tis. Kč bez DPH, jejichž potřeba vznikla na základě Diagnostiky a jejichž provedení nesnese odkladu. Součástí odstraňování drobných závad je i běžná údržba soustrojí. </w:t>
      </w:r>
    </w:p>
    <w:p w14:paraId="154732A9" w14:textId="2F132912" w:rsidR="00A343B9" w:rsidRPr="00FB1DAA" w:rsidRDefault="00A343B9" w:rsidP="00A343B9">
      <w:pPr>
        <w:ind w:left="1701"/>
        <w:rPr>
          <w:rFonts w:cs="Arial"/>
        </w:rPr>
      </w:pPr>
      <w:r w:rsidRPr="00FB1DAA">
        <w:rPr>
          <w:rFonts w:cs="Arial"/>
        </w:rPr>
        <w:t xml:space="preserve">Odstranění drobných závad provádí </w:t>
      </w:r>
      <w:r w:rsidR="002804CF">
        <w:rPr>
          <w:rFonts w:cs="Arial"/>
        </w:rPr>
        <w:t>zhotovitel</w:t>
      </w:r>
      <w:r w:rsidRPr="00FB1DAA">
        <w:rPr>
          <w:rFonts w:cs="Arial"/>
        </w:rPr>
        <w:t xml:space="preserve"> samostatně, dle svého uvážení, s přihlédnutím k doporučení výrobce, ČSN norem, případně EN norem a obecně závazných předpisů.  O odstranění drobných </w:t>
      </w:r>
      <w:r w:rsidR="003355DD">
        <w:rPr>
          <w:rFonts w:cs="Arial"/>
        </w:rPr>
        <w:t>závad</w:t>
      </w:r>
      <w:r w:rsidR="003355DD" w:rsidRPr="00FB1DAA">
        <w:rPr>
          <w:rFonts w:cs="Arial"/>
        </w:rPr>
        <w:t xml:space="preserve"> </w:t>
      </w:r>
      <w:r w:rsidRPr="00FB1DAA">
        <w:rPr>
          <w:rFonts w:cs="Arial"/>
        </w:rPr>
        <w:t xml:space="preserve">je nutné písemně informovat zadavatele. </w:t>
      </w:r>
      <w:r w:rsidR="002804CF">
        <w:rPr>
          <w:rFonts w:cs="Arial"/>
        </w:rPr>
        <w:t>Zhotovitel</w:t>
      </w:r>
      <w:r w:rsidRPr="00FB1DAA">
        <w:rPr>
          <w:rFonts w:cs="Arial"/>
        </w:rPr>
        <w:t xml:space="preserve"> je povinen na výzvu zadavatele prokázat účelnost provedených odstranění drobných závad. Zadavatel je oprávněn odmítnout úhradu odstranění drobných závad v rozsahu, v jakém byla provedena neúčelně. V případě pochybností, zda byla drobná závada odstraněna účelně nebo neúčelně platí, že byla odstraněna neúčelně.      </w:t>
      </w:r>
    </w:p>
    <w:p w14:paraId="676F4746" w14:textId="77777777" w:rsidR="00A343B9" w:rsidRPr="00FB1DAA" w:rsidRDefault="00A343B9" w:rsidP="002804CF">
      <w:pPr>
        <w:numPr>
          <w:ilvl w:val="0"/>
          <w:numId w:val="22"/>
        </w:numPr>
        <w:ind w:left="1701" w:hanging="357"/>
        <w:jc w:val="left"/>
        <w:rPr>
          <w:rFonts w:cs="Arial"/>
        </w:rPr>
      </w:pPr>
      <w:r w:rsidRPr="00FB1DAA">
        <w:rPr>
          <w:rFonts w:cs="Arial"/>
        </w:rPr>
        <w:t>Odstraňování jiných, než drobných závad</w:t>
      </w:r>
    </w:p>
    <w:p w14:paraId="330E2604" w14:textId="3D01C96B" w:rsidR="00A343B9" w:rsidRPr="00FB1DAA" w:rsidRDefault="00A343B9" w:rsidP="00A343B9">
      <w:pPr>
        <w:ind w:left="1701"/>
        <w:rPr>
          <w:rFonts w:cs="Arial"/>
        </w:rPr>
      </w:pPr>
      <w:proofErr w:type="gramStart"/>
      <w:r w:rsidRPr="00FB1DAA">
        <w:rPr>
          <w:rFonts w:cs="Arial"/>
        </w:rPr>
        <w:t>Jiné</w:t>
      </w:r>
      <w:proofErr w:type="gramEnd"/>
      <w:r w:rsidRPr="00FB1DAA">
        <w:rPr>
          <w:rFonts w:cs="Arial"/>
        </w:rPr>
        <w:t xml:space="preserve"> než drobné závady jsou závady vyššího finančního rozsahu (nad 30 tis. Kč bez DPH) budou předmětem odstranění prováděné </w:t>
      </w:r>
      <w:r w:rsidR="002804CF">
        <w:rPr>
          <w:rFonts w:cs="Arial"/>
        </w:rPr>
        <w:t>Zhotovitel</w:t>
      </w:r>
      <w:r w:rsidRPr="00FB1DAA">
        <w:rPr>
          <w:rFonts w:cs="Arial"/>
        </w:rPr>
        <w:t xml:space="preserve">em pouze na základě písemné dohody stran, nerozhodne-li se </w:t>
      </w:r>
      <w:r w:rsidR="00993F39">
        <w:rPr>
          <w:rFonts w:cs="Arial"/>
        </w:rPr>
        <w:t>Objedna</w:t>
      </w:r>
      <w:r w:rsidRPr="00FB1DAA">
        <w:rPr>
          <w:rFonts w:cs="Arial"/>
        </w:rPr>
        <w:t xml:space="preserve">tel jinak. V případě, že </w:t>
      </w:r>
      <w:r w:rsidR="002804CF">
        <w:rPr>
          <w:rFonts w:cs="Arial"/>
        </w:rPr>
        <w:t>Zhotovitel</w:t>
      </w:r>
      <w:r w:rsidRPr="00FB1DAA">
        <w:rPr>
          <w:rFonts w:cs="Arial"/>
        </w:rPr>
        <w:t xml:space="preserve"> během provádění pravidelné preventivní a diagnostické činnosti zjistí, že zařízení má závady (vady), zavazuje se při jejich specifikaci spolupracovat se zadavatelem. </w:t>
      </w:r>
      <w:r w:rsidR="002804CF">
        <w:rPr>
          <w:rFonts w:cs="Arial"/>
        </w:rPr>
        <w:t>Zhotovitel</w:t>
      </w:r>
      <w:r w:rsidRPr="00FB1DAA">
        <w:rPr>
          <w:rFonts w:cs="Arial"/>
        </w:rPr>
        <w:t xml:space="preserve"> je povinen předat </w:t>
      </w:r>
      <w:r w:rsidR="00993F39">
        <w:rPr>
          <w:rFonts w:cs="Arial"/>
        </w:rPr>
        <w:t>Objedna</w:t>
      </w:r>
      <w:r w:rsidRPr="00FB1DAA">
        <w:rPr>
          <w:rFonts w:cs="Arial"/>
        </w:rPr>
        <w:t xml:space="preserve">teli specifikaci závady včetně finančního ocenění nákladů na takové opravy (odstranění závady). Na základě podkladu předaného </w:t>
      </w:r>
      <w:r w:rsidR="002804CF">
        <w:rPr>
          <w:rFonts w:cs="Arial"/>
        </w:rPr>
        <w:t>Zhotovitel</w:t>
      </w:r>
      <w:r w:rsidRPr="00FB1DAA">
        <w:rPr>
          <w:rFonts w:cs="Arial"/>
        </w:rPr>
        <w:t xml:space="preserve">em </w:t>
      </w:r>
      <w:r w:rsidR="00993F39">
        <w:rPr>
          <w:rFonts w:cs="Arial"/>
        </w:rPr>
        <w:t>Objedna</w:t>
      </w:r>
      <w:r w:rsidRPr="00FB1DAA">
        <w:rPr>
          <w:rFonts w:cs="Arial"/>
        </w:rPr>
        <w:t xml:space="preserve">teli Smluvní strany ujednají další postup a v případě souhlasu </w:t>
      </w:r>
      <w:r w:rsidR="00993F39">
        <w:rPr>
          <w:rFonts w:cs="Arial"/>
        </w:rPr>
        <w:lastRenderedPageBreak/>
        <w:t>Objedna</w:t>
      </w:r>
      <w:r w:rsidRPr="00FB1DAA">
        <w:rPr>
          <w:rFonts w:cs="Arial"/>
        </w:rPr>
        <w:t xml:space="preserve">tele se </w:t>
      </w:r>
      <w:r w:rsidR="002804CF">
        <w:rPr>
          <w:rFonts w:cs="Arial"/>
        </w:rPr>
        <w:t>Zhotovitel</w:t>
      </w:r>
      <w:r w:rsidRPr="00FB1DAA">
        <w:rPr>
          <w:rFonts w:cs="Arial"/>
        </w:rPr>
        <w:t xml:space="preserve"> zavazuje na vyžádání </w:t>
      </w:r>
      <w:r w:rsidR="00993F39">
        <w:rPr>
          <w:rFonts w:cs="Arial"/>
        </w:rPr>
        <w:t>Objedna</w:t>
      </w:r>
      <w:r w:rsidRPr="00FB1DAA">
        <w:rPr>
          <w:rFonts w:cs="Arial"/>
        </w:rPr>
        <w:t xml:space="preserve">tele provést odstranění závady, přičemž, nebude-li v konkrétních případech sjednáno jinak, dodávku materiálu (náhradní díly) potřebného pro odstranění závady dodá </w:t>
      </w:r>
      <w:r w:rsidR="002804CF">
        <w:rPr>
          <w:rFonts w:cs="Arial"/>
        </w:rPr>
        <w:t>Zhotovitel</w:t>
      </w:r>
      <w:r w:rsidRPr="00FB1DAA">
        <w:rPr>
          <w:rFonts w:cs="Arial"/>
        </w:rPr>
        <w:t xml:space="preserve">. Cena náhradních dílů bude účtována v obvyklé výši. </w:t>
      </w:r>
      <w:r w:rsidR="00993F39">
        <w:rPr>
          <w:rFonts w:cs="Arial"/>
        </w:rPr>
        <w:t>Objedna</w:t>
      </w:r>
      <w:r w:rsidRPr="00FB1DAA">
        <w:rPr>
          <w:rFonts w:cs="Arial"/>
        </w:rPr>
        <w:t xml:space="preserve">tel je oprávněn zajistit si materiál (náhradní díly) u třetí osoby a/nebo z vlastních zásob a předat je </w:t>
      </w:r>
      <w:r w:rsidR="002804CF">
        <w:rPr>
          <w:rFonts w:cs="Arial"/>
        </w:rPr>
        <w:t>Zhotovitel</w:t>
      </w:r>
      <w:r w:rsidRPr="00FB1DAA">
        <w:rPr>
          <w:rFonts w:cs="Arial"/>
        </w:rPr>
        <w:t>i pro účely odstranění závady. Za materiál (náhradní díly) předan</w:t>
      </w:r>
      <w:r w:rsidR="00993F39">
        <w:rPr>
          <w:rFonts w:cs="Arial"/>
        </w:rPr>
        <w:t>ý</w:t>
      </w:r>
      <w:r w:rsidRPr="00FB1DAA">
        <w:rPr>
          <w:rFonts w:cs="Arial"/>
        </w:rPr>
        <w:t xml:space="preserve"> </w:t>
      </w:r>
      <w:r w:rsidR="002804CF">
        <w:rPr>
          <w:rFonts w:cs="Arial"/>
        </w:rPr>
        <w:t>Zhotovitel</w:t>
      </w:r>
      <w:r w:rsidRPr="00FB1DAA">
        <w:rPr>
          <w:rFonts w:cs="Arial"/>
        </w:rPr>
        <w:t xml:space="preserve">i </w:t>
      </w:r>
      <w:r w:rsidR="00993F39">
        <w:rPr>
          <w:rFonts w:cs="Arial"/>
        </w:rPr>
        <w:t>Objednatelem</w:t>
      </w:r>
      <w:r w:rsidRPr="00FB1DAA">
        <w:rPr>
          <w:rFonts w:cs="Arial"/>
        </w:rPr>
        <w:t xml:space="preserve"> odpovídá </w:t>
      </w:r>
      <w:r w:rsidR="002804CF">
        <w:rPr>
          <w:rFonts w:cs="Arial"/>
        </w:rPr>
        <w:t>Zhotovitel</w:t>
      </w:r>
      <w:r w:rsidRPr="00FB1DAA">
        <w:rPr>
          <w:rFonts w:cs="Arial"/>
        </w:rPr>
        <w:t xml:space="preserve">, neupozorní-li při jejich převzetí od </w:t>
      </w:r>
      <w:r w:rsidR="00993F39">
        <w:rPr>
          <w:rFonts w:cs="Arial"/>
        </w:rPr>
        <w:t>Objedna</w:t>
      </w:r>
      <w:r w:rsidRPr="00FB1DAA">
        <w:rPr>
          <w:rFonts w:cs="Arial"/>
        </w:rPr>
        <w:t>tele na jejich nevhodnost.</w:t>
      </w:r>
    </w:p>
    <w:p w14:paraId="40D53C46" w14:textId="77777777" w:rsidR="00A343B9" w:rsidRPr="00FB1DAA" w:rsidRDefault="00A343B9" w:rsidP="002804CF">
      <w:pPr>
        <w:numPr>
          <w:ilvl w:val="0"/>
          <w:numId w:val="22"/>
        </w:numPr>
        <w:ind w:left="1701" w:hanging="357"/>
        <w:jc w:val="left"/>
        <w:rPr>
          <w:rFonts w:cs="Arial"/>
        </w:rPr>
      </w:pPr>
      <w:r w:rsidRPr="00FB1DAA">
        <w:rPr>
          <w:rFonts w:cs="Arial"/>
        </w:rPr>
        <w:t>další související činnosti</w:t>
      </w:r>
    </w:p>
    <w:p w14:paraId="4F761495" w14:textId="0898DCA0" w:rsidR="00A343B9" w:rsidRPr="00FB1DAA" w:rsidRDefault="00A343B9" w:rsidP="00A343B9">
      <w:pPr>
        <w:ind w:left="1701"/>
        <w:rPr>
          <w:rFonts w:cs="Arial"/>
        </w:rPr>
      </w:pPr>
      <w:r w:rsidRPr="00FB1DAA">
        <w:rPr>
          <w:rFonts w:cs="Arial"/>
        </w:rPr>
        <w:t xml:space="preserve">Mezi další související činnosti, které budou provedeny na základě požadavku </w:t>
      </w:r>
      <w:r w:rsidR="00993F39">
        <w:rPr>
          <w:rFonts w:cs="Arial"/>
        </w:rPr>
        <w:t>Objedna</w:t>
      </w:r>
      <w:r w:rsidRPr="00FB1DAA">
        <w:rPr>
          <w:rFonts w:cs="Arial"/>
        </w:rPr>
        <w:t xml:space="preserve">tele, </w:t>
      </w:r>
      <w:proofErr w:type="gramStart"/>
      <w:r w:rsidRPr="00FB1DAA">
        <w:rPr>
          <w:rFonts w:cs="Arial"/>
        </w:rPr>
        <w:t>patří</w:t>
      </w:r>
      <w:proofErr w:type="gramEnd"/>
      <w:r w:rsidRPr="00FB1DAA">
        <w:rPr>
          <w:rFonts w:cs="Arial"/>
        </w:rPr>
        <w:t>:</w:t>
      </w:r>
    </w:p>
    <w:p w14:paraId="00007917" w14:textId="77777777" w:rsidR="00A343B9" w:rsidRPr="00FB1DAA" w:rsidRDefault="00A343B9" w:rsidP="002804CF">
      <w:pPr>
        <w:numPr>
          <w:ilvl w:val="0"/>
          <w:numId w:val="17"/>
        </w:numPr>
        <w:ind w:left="2126" w:hanging="425"/>
        <w:jc w:val="left"/>
        <w:rPr>
          <w:rFonts w:cs="Arial"/>
        </w:rPr>
      </w:pPr>
      <w:r w:rsidRPr="00FB1DAA">
        <w:rPr>
          <w:rFonts w:cs="Arial"/>
        </w:rPr>
        <w:t>Odběr vzorků původních materiálů a sestavení výrobních výkresů pro výrobu nových náhradních dílů s ohledem na původní chemické složení materiálů;</w:t>
      </w:r>
    </w:p>
    <w:p w14:paraId="2D321C7B" w14:textId="6B5495ED" w:rsidR="00A343B9" w:rsidRPr="00FB1DAA" w:rsidRDefault="00A343B9" w:rsidP="002804CF">
      <w:pPr>
        <w:numPr>
          <w:ilvl w:val="0"/>
          <w:numId w:val="17"/>
        </w:numPr>
        <w:ind w:left="2126" w:hanging="425"/>
        <w:jc w:val="left"/>
        <w:rPr>
          <w:rFonts w:cs="Arial"/>
        </w:rPr>
      </w:pPr>
      <w:r w:rsidRPr="00FB1DAA">
        <w:rPr>
          <w:rFonts w:cs="Arial"/>
        </w:rPr>
        <w:t xml:space="preserve">Výroba náhradních dílů, kdy náhradní díly mohou být se souhlasem </w:t>
      </w:r>
      <w:r w:rsidR="00993F39">
        <w:rPr>
          <w:rFonts w:cs="Arial"/>
        </w:rPr>
        <w:t>Objedna</w:t>
      </w:r>
      <w:r w:rsidRPr="00FB1DAA">
        <w:rPr>
          <w:rFonts w:cs="Arial"/>
        </w:rPr>
        <w:t xml:space="preserve">tele vyrobeny </w:t>
      </w:r>
      <w:r w:rsidR="002804CF">
        <w:rPr>
          <w:rFonts w:cs="Arial"/>
        </w:rPr>
        <w:t>Zhotovitel</w:t>
      </w:r>
      <w:r w:rsidRPr="00FB1DAA">
        <w:rPr>
          <w:rFonts w:cs="Arial"/>
        </w:rPr>
        <w:t xml:space="preserve">em v souladu s dokumentací výrobce nebo včetně zaměření </w:t>
      </w:r>
      <w:proofErr w:type="gramStart"/>
      <w:r w:rsidRPr="00FB1DAA">
        <w:rPr>
          <w:rFonts w:cs="Arial"/>
        </w:rPr>
        <w:t>3D</w:t>
      </w:r>
      <w:proofErr w:type="gramEnd"/>
      <w:r w:rsidRPr="00FB1DAA">
        <w:rPr>
          <w:rFonts w:cs="Arial"/>
        </w:rPr>
        <w:t xml:space="preserve"> skenerem nebo jinou metodou a zadání do výroby (týká se Soustrojí, na něž již neexistují běžně náhradní díly)</w:t>
      </w:r>
    </w:p>
    <w:p w14:paraId="767B6C34" w14:textId="77777777" w:rsidR="00A343B9" w:rsidRPr="00FB1DAA" w:rsidRDefault="00A343B9" w:rsidP="002804CF">
      <w:pPr>
        <w:numPr>
          <w:ilvl w:val="0"/>
          <w:numId w:val="17"/>
        </w:numPr>
        <w:ind w:left="2126" w:hanging="425"/>
        <w:jc w:val="left"/>
        <w:rPr>
          <w:rFonts w:cs="Arial"/>
        </w:rPr>
      </w:pPr>
      <w:r w:rsidRPr="00FB1DAA">
        <w:rPr>
          <w:rFonts w:cs="Arial"/>
        </w:rPr>
        <w:t>Tlaková zkouška Soustrojí v souladu s platnou legislativou a normativou</w:t>
      </w:r>
    </w:p>
    <w:p w14:paraId="77F3067E" w14:textId="77777777" w:rsidR="00A343B9" w:rsidRPr="00FB1DAA" w:rsidRDefault="00A343B9" w:rsidP="002804CF">
      <w:pPr>
        <w:numPr>
          <w:ilvl w:val="0"/>
          <w:numId w:val="17"/>
        </w:numPr>
        <w:ind w:left="2126" w:hanging="425"/>
        <w:jc w:val="left"/>
        <w:rPr>
          <w:rFonts w:cs="Arial"/>
        </w:rPr>
      </w:pPr>
      <w:r w:rsidRPr="00FB1DAA">
        <w:rPr>
          <w:rFonts w:cs="Arial"/>
        </w:rPr>
        <w:t>Odzkoušení parametrů Soustrojí na hydraulické zkušebně</w:t>
      </w:r>
      <w:r w:rsidRPr="00FB1DAA">
        <w:rPr>
          <w:rFonts w:cs="Arial"/>
        </w:rPr>
        <w:tab/>
      </w:r>
    </w:p>
    <w:p w14:paraId="414CF680" w14:textId="04060EE3" w:rsidR="00A343B9" w:rsidRPr="00FB1DAA" w:rsidRDefault="00A343B9" w:rsidP="002804CF">
      <w:pPr>
        <w:numPr>
          <w:ilvl w:val="0"/>
          <w:numId w:val="17"/>
        </w:numPr>
        <w:ind w:left="2126" w:hanging="425"/>
        <w:jc w:val="left"/>
        <w:rPr>
          <w:rFonts w:cs="Arial"/>
        </w:rPr>
      </w:pPr>
      <w:r w:rsidRPr="00FB1DAA">
        <w:rPr>
          <w:rFonts w:cs="Arial"/>
        </w:rPr>
        <w:t xml:space="preserve">Demontáž Soustrojí z pozice po odpuštění média z potrubí a po vypnutí a zajištění napájení a následná zpětná montáž, vyrovnání a zprovoznění. A to včetně těchto nutných prací </w:t>
      </w:r>
      <w:r w:rsidR="002804CF">
        <w:rPr>
          <w:rFonts w:cs="Arial"/>
        </w:rPr>
        <w:t>zhotovitel</w:t>
      </w:r>
      <w:r w:rsidRPr="00FB1DAA">
        <w:rPr>
          <w:rFonts w:cs="Arial"/>
        </w:rPr>
        <w:t>e:</w:t>
      </w:r>
    </w:p>
    <w:p w14:paraId="4099678A"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Zajištění otevřeného potrubí po demontáži koncovými záslepkami</w:t>
      </w:r>
    </w:p>
    <w:p w14:paraId="5825E735"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Zajištění stability potrubí pomocí podpěr</w:t>
      </w:r>
    </w:p>
    <w:p w14:paraId="4123C06F"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Použití manipulační a zdvihací techniky pro transport</w:t>
      </w:r>
    </w:p>
    <w:p w14:paraId="139A368C"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Odkrytí a zakrytí montážních oken v zastřešení čerpací stanice</w:t>
      </w:r>
    </w:p>
    <w:p w14:paraId="1E2B52A2"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Úprav a oprav betonového základu</w:t>
      </w:r>
    </w:p>
    <w:p w14:paraId="7F0DC60C"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 xml:space="preserve">Odborná montáž přírubových spojů certifikovanými pracovníky, včetně provedení </w:t>
      </w:r>
      <w:proofErr w:type="spellStart"/>
      <w:r w:rsidRPr="00FB1DAA">
        <w:rPr>
          <w:rFonts w:ascii="Arial" w:hAnsi="Arial" w:cs="Arial"/>
          <w:sz w:val="20"/>
          <w:szCs w:val="20"/>
        </w:rPr>
        <w:t>odtrhových</w:t>
      </w:r>
      <w:proofErr w:type="spellEnd"/>
      <w:r w:rsidRPr="00FB1DAA">
        <w:rPr>
          <w:rFonts w:ascii="Arial" w:hAnsi="Arial" w:cs="Arial"/>
          <w:sz w:val="20"/>
          <w:szCs w:val="20"/>
        </w:rPr>
        <w:t xml:space="preserve"> zkoušek pro kontrolu</w:t>
      </w:r>
    </w:p>
    <w:p w14:paraId="4E73B936"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Komplexní vyzkoušení (individuální zkoušky a garanční test)</w:t>
      </w:r>
    </w:p>
    <w:p w14:paraId="48953A63" w14:textId="77777777" w:rsidR="00A343B9" w:rsidRPr="00FB1DAA" w:rsidRDefault="00A343B9" w:rsidP="00A343B9">
      <w:pPr>
        <w:ind w:left="1134"/>
        <w:rPr>
          <w:rFonts w:cs="Arial"/>
        </w:rPr>
      </w:pPr>
      <w:r w:rsidRPr="00FB1DAA">
        <w:rPr>
          <w:rFonts w:cs="Arial"/>
        </w:rPr>
        <w:t>(dále souhrnně také jen jako „</w:t>
      </w:r>
      <w:r w:rsidRPr="00FB1DAA">
        <w:rPr>
          <w:rFonts w:cs="Arial"/>
          <w:b/>
          <w:bCs/>
        </w:rPr>
        <w:t>Oprava</w:t>
      </w:r>
      <w:r w:rsidRPr="00FB1DAA">
        <w:rPr>
          <w:rFonts w:cs="Arial"/>
        </w:rPr>
        <w:t>“)</w:t>
      </w:r>
    </w:p>
    <w:p w14:paraId="1FEDC5C7"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Provádění plánovaných oprav</w:t>
      </w:r>
    </w:p>
    <w:p w14:paraId="7FC926A6" w14:textId="2708A0F5" w:rsidR="00A343B9" w:rsidRPr="00FB1DAA" w:rsidRDefault="00A343B9" w:rsidP="00A343B9">
      <w:pPr>
        <w:ind w:left="1134"/>
        <w:rPr>
          <w:rFonts w:cs="Arial"/>
        </w:rPr>
      </w:pPr>
      <w:r w:rsidRPr="00FB1DAA">
        <w:rPr>
          <w:rFonts w:cs="Arial"/>
        </w:rPr>
        <w:t xml:space="preserve">Plánované Opravy Soustrojí na základě plánů oprav </w:t>
      </w:r>
      <w:r w:rsidR="00993F39">
        <w:rPr>
          <w:rFonts w:cs="Arial"/>
        </w:rPr>
        <w:t>Objednatele</w:t>
      </w:r>
      <w:r w:rsidRPr="00FB1DAA">
        <w:rPr>
          <w:rFonts w:cs="Arial"/>
        </w:rPr>
        <w:t xml:space="preserve">. </w:t>
      </w:r>
    </w:p>
    <w:p w14:paraId="62DCB9D2" w14:textId="77777777" w:rsidR="00A343B9" w:rsidRPr="00FB1DAA" w:rsidRDefault="00A343B9" w:rsidP="00A343B9">
      <w:pPr>
        <w:ind w:left="1134"/>
        <w:rPr>
          <w:rFonts w:cs="Arial"/>
        </w:rPr>
      </w:pPr>
      <w:r w:rsidRPr="00FB1DAA">
        <w:rPr>
          <w:rFonts w:cs="Arial"/>
        </w:rPr>
        <w:t>(dále také jen „</w:t>
      </w:r>
      <w:r w:rsidRPr="00FB1DAA">
        <w:rPr>
          <w:rFonts w:cs="Arial"/>
          <w:b/>
          <w:bCs/>
        </w:rPr>
        <w:t>Plánované opravy</w:t>
      </w:r>
      <w:r w:rsidRPr="00FB1DAA">
        <w:rPr>
          <w:rFonts w:cs="Arial"/>
        </w:rPr>
        <w:t>“)</w:t>
      </w:r>
    </w:p>
    <w:p w14:paraId="48D18F85"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 xml:space="preserve">Repase a modernizace Soustrojí </w:t>
      </w:r>
    </w:p>
    <w:p w14:paraId="2A7BC02D" w14:textId="11139439" w:rsidR="00A343B9" w:rsidRPr="00FB1DAA" w:rsidRDefault="00A343B9" w:rsidP="00A343B9">
      <w:pPr>
        <w:ind w:left="1134"/>
        <w:rPr>
          <w:rFonts w:cs="Arial"/>
        </w:rPr>
      </w:pPr>
      <w:r w:rsidRPr="00FB1DAA">
        <w:rPr>
          <w:rFonts w:cs="Arial"/>
        </w:rPr>
        <w:t xml:space="preserve">Repase Soustrojí bude provedena na základě požadavků </w:t>
      </w:r>
      <w:r w:rsidR="00993F39">
        <w:rPr>
          <w:rFonts w:cs="Arial"/>
        </w:rPr>
        <w:t>Objedna</w:t>
      </w:r>
      <w:r w:rsidRPr="00FB1DAA">
        <w:rPr>
          <w:rFonts w:cs="Arial"/>
        </w:rPr>
        <w:t>tele v následujícím rozsahu:</w:t>
      </w:r>
    </w:p>
    <w:p w14:paraId="68885689" w14:textId="77777777" w:rsidR="00A343B9" w:rsidRPr="00FB1DAA" w:rsidRDefault="00A343B9" w:rsidP="002804CF">
      <w:pPr>
        <w:numPr>
          <w:ilvl w:val="0"/>
          <w:numId w:val="24"/>
        </w:numPr>
        <w:ind w:left="1701"/>
        <w:jc w:val="left"/>
        <w:rPr>
          <w:rFonts w:cs="Arial"/>
        </w:rPr>
      </w:pPr>
      <w:r w:rsidRPr="00FB1DAA">
        <w:rPr>
          <w:rFonts w:cs="Arial"/>
        </w:rPr>
        <w:t xml:space="preserve">Repase čerpadel (oběžná kola, těsnící kruhy, pouzdra, hřídele, tělesa čerpadel, </w:t>
      </w:r>
      <w:r w:rsidRPr="00FB1DAA">
        <w:rPr>
          <w:rFonts w:cs="Arial"/>
        </w:rPr>
        <w:br/>
        <w:t>ucpávky, spojky)</w:t>
      </w:r>
    </w:p>
    <w:p w14:paraId="516CBDF4" w14:textId="77777777" w:rsidR="00A343B9" w:rsidRPr="00FB1DAA" w:rsidRDefault="00A343B9" w:rsidP="002804CF">
      <w:pPr>
        <w:numPr>
          <w:ilvl w:val="0"/>
          <w:numId w:val="24"/>
        </w:numPr>
        <w:ind w:left="1701" w:hanging="357"/>
        <w:jc w:val="left"/>
        <w:rPr>
          <w:rFonts w:cs="Arial"/>
        </w:rPr>
      </w:pPr>
      <w:r w:rsidRPr="00FB1DAA">
        <w:rPr>
          <w:rFonts w:cs="Arial"/>
        </w:rPr>
        <w:t xml:space="preserve">Repase motorů (převinutí a </w:t>
      </w:r>
      <w:proofErr w:type="spellStart"/>
      <w:r w:rsidRPr="00FB1DAA">
        <w:rPr>
          <w:rFonts w:cs="Arial"/>
        </w:rPr>
        <w:t>přeložiskování</w:t>
      </w:r>
      <w:proofErr w:type="spellEnd"/>
      <w:r w:rsidRPr="00FB1DAA">
        <w:rPr>
          <w:rFonts w:cs="Arial"/>
        </w:rPr>
        <w:t>) anebo výměna motoru a elektro připojení</w:t>
      </w:r>
    </w:p>
    <w:p w14:paraId="53C020F7" w14:textId="77777777" w:rsidR="00A343B9" w:rsidRPr="00FB1DAA" w:rsidRDefault="00A343B9" w:rsidP="002804CF">
      <w:pPr>
        <w:numPr>
          <w:ilvl w:val="0"/>
          <w:numId w:val="24"/>
        </w:numPr>
        <w:ind w:left="1701" w:hanging="357"/>
        <w:jc w:val="left"/>
        <w:rPr>
          <w:rFonts w:cs="Arial"/>
        </w:rPr>
      </w:pPr>
      <w:r w:rsidRPr="00FB1DAA">
        <w:rPr>
          <w:rFonts w:cs="Arial"/>
        </w:rPr>
        <w:t>Modernizace (implementace teplotních čidel, čidel zaplavení, aplikace keramických materiálů pro snížení tření a tlakových ztrát, žárové nástřiky na rotační části – všechny tyto materiály musí mít certifikaci do prostředí Ex)</w:t>
      </w:r>
    </w:p>
    <w:p w14:paraId="0CBD9015" w14:textId="77777777" w:rsidR="00A343B9" w:rsidRPr="00FB1DAA" w:rsidRDefault="00A343B9" w:rsidP="00A343B9">
      <w:pPr>
        <w:ind w:left="1134"/>
        <w:rPr>
          <w:rFonts w:cs="Arial"/>
        </w:rPr>
      </w:pPr>
      <w:r w:rsidRPr="00FB1DAA">
        <w:rPr>
          <w:rFonts w:cs="Arial"/>
        </w:rPr>
        <w:t>(dále také jen „</w:t>
      </w:r>
      <w:r w:rsidRPr="00FB1DAA">
        <w:rPr>
          <w:rFonts w:cs="Arial"/>
          <w:b/>
          <w:bCs/>
        </w:rPr>
        <w:t>Repase</w:t>
      </w:r>
      <w:r w:rsidRPr="00FB1DAA">
        <w:rPr>
          <w:rFonts w:cs="Arial"/>
        </w:rPr>
        <w:t>“)</w:t>
      </w:r>
    </w:p>
    <w:p w14:paraId="5F4D1BC4"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Operativní servis</w:t>
      </w:r>
    </w:p>
    <w:p w14:paraId="2C2F1981" w14:textId="77777777" w:rsidR="00A343B9" w:rsidRPr="00FB1DAA" w:rsidRDefault="00A343B9" w:rsidP="00A343B9">
      <w:pPr>
        <w:ind w:left="1134"/>
        <w:rPr>
          <w:rFonts w:cs="Arial"/>
        </w:rPr>
      </w:pPr>
      <w:r w:rsidRPr="00FB1DAA">
        <w:rPr>
          <w:rFonts w:cs="Arial"/>
        </w:rPr>
        <w:t xml:space="preserve">Operativní servis spočívá v odstraňování závad Soustrojí a jeho běžné údržby </w:t>
      </w:r>
    </w:p>
    <w:p w14:paraId="25F22189" w14:textId="77777777" w:rsidR="00A343B9" w:rsidRPr="00FB1DAA" w:rsidRDefault="00A343B9" w:rsidP="002804CF">
      <w:pPr>
        <w:numPr>
          <w:ilvl w:val="0"/>
          <w:numId w:val="25"/>
        </w:numPr>
        <w:ind w:left="1701"/>
        <w:jc w:val="left"/>
        <w:rPr>
          <w:rFonts w:cs="Arial"/>
          <w:u w:val="single"/>
        </w:rPr>
      </w:pPr>
      <w:r w:rsidRPr="00FB1DAA">
        <w:rPr>
          <w:rFonts w:cs="Arial"/>
          <w:u w:val="single"/>
        </w:rPr>
        <w:t>Odstraňování závad</w:t>
      </w:r>
    </w:p>
    <w:p w14:paraId="54FD5D09" w14:textId="63EFDC3B" w:rsidR="00A343B9" w:rsidRDefault="002804CF" w:rsidP="00A343B9">
      <w:pPr>
        <w:ind w:left="1701"/>
        <w:rPr>
          <w:rFonts w:cs="Arial"/>
        </w:rPr>
      </w:pPr>
      <w:r>
        <w:rPr>
          <w:rFonts w:cs="Arial"/>
        </w:rPr>
        <w:t>Zhotovitel</w:t>
      </w:r>
      <w:r w:rsidR="00A343B9" w:rsidRPr="00FB1DAA">
        <w:rPr>
          <w:rFonts w:cs="Arial"/>
        </w:rPr>
        <w:t xml:space="preserve"> se zavazuje, že </w:t>
      </w:r>
      <w:r w:rsidR="00F1100C">
        <w:rPr>
          <w:rFonts w:cs="Arial"/>
        </w:rPr>
        <w:t>Objedna</w:t>
      </w:r>
      <w:r w:rsidR="00A343B9" w:rsidRPr="00FB1DAA">
        <w:rPr>
          <w:rFonts w:cs="Arial"/>
        </w:rPr>
        <w:t xml:space="preserve">teli zajistí jednorázové (neplánované) Opravy (odstranění závad) a servisní zásahy dle konkrétních požadavků Zadavatele. </w:t>
      </w:r>
      <w:r w:rsidR="00A343B9" w:rsidRPr="00FB1DAA">
        <w:rPr>
          <w:rFonts w:cs="Arial"/>
        </w:rPr>
        <w:lastRenderedPageBreak/>
        <w:t xml:space="preserve">Oznámení požadavku provede </w:t>
      </w:r>
      <w:r w:rsidR="00F1100C">
        <w:rPr>
          <w:rFonts w:cs="Arial"/>
        </w:rPr>
        <w:t>Objedna</w:t>
      </w:r>
      <w:r w:rsidR="00A343B9" w:rsidRPr="00FB1DAA">
        <w:rPr>
          <w:rFonts w:cs="Arial"/>
        </w:rPr>
        <w:t xml:space="preserve">tel telefonicky a současně emailem přes elektronickou evidenci </w:t>
      </w:r>
      <w:r>
        <w:rPr>
          <w:rFonts w:cs="Arial"/>
        </w:rPr>
        <w:t>Zhotovitel</w:t>
      </w:r>
      <w:r w:rsidR="00A343B9" w:rsidRPr="00FB1DAA">
        <w:rPr>
          <w:rFonts w:cs="Arial"/>
        </w:rPr>
        <w:t>e přístupnou přes webové rozhraní.</w:t>
      </w:r>
    </w:p>
    <w:p w14:paraId="2F414778" w14:textId="3855E5ED" w:rsidR="00231072" w:rsidRPr="00FB1DAA" w:rsidRDefault="00231072" w:rsidP="00A343B9">
      <w:pPr>
        <w:ind w:left="1701"/>
        <w:rPr>
          <w:rFonts w:cs="Arial"/>
        </w:rPr>
      </w:pPr>
      <w:r w:rsidRPr="003A50FA">
        <w:rPr>
          <w:rFonts w:cs="Arial"/>
        </w:rPr>
        <w:t>Následně do 24 hodin od oznámení musí být proveden výjezd k servisnímu zásahu, nebude-li na základě stavu dohodnuto mezi dodavatelem a zadavatelem písemně jinak.</w:t>
      </w:r>
    </w:p>
    <w:p w14:paraId="16E6FB10" w14:textId="77777777" w:rsidR="00A343B9" w:rsidRPr="00FB1DAA" w:rsidRDefault="00A343B9" w:rsidP="00A343B9">
      <w:pPr>
        <w:ind w:left="1701"/>
        <w:rPr>
          <w:rFonts w:cs="Arial"/>
        </w:rPr>
      </w:pPr>
      <w:r w:rsidRPr="00FB1DAA">
        <w:rPr>
          <w:rFonts w:cs="Arial"/>
        </w:rPr>
        <w:t>Odstranění závady bude vždy sestávat z následujících kroků:</w:t>
      </w:r>
    </w:p>
    <w:p w14:paraId="363A51A8" w14:textId="03E0C25E" w:rsidR="00A343B9" w:rsidRPr="00FB1DAA" w:rsidRDefault="00A343B9" w:rsidP="002804CF">
      <w:pPr>
        <w:numPr>
          <w:ilvl w:val="0"/>
          <w:numId w:val="17"/>
        </w:numPr>
        <w:ind w:left="2126" w:hanging="425"/>
        <w:jc w:val="left"/>
        <w:rPr>
          <w:rFonts w:cs="Arial"/>
        </w:rPr>
      </w:pPr>
      <w:r w:rsidRPr="00FB1DAA">
        <w:rPr>
          <w:rFonts w:cs="Arial"/>
        </w:rPr>
        <w:t xml:space="preserve">Elektronická a telefonická specifikace poruchy Soustrojí ze strany </w:t>
      </w:r>
      <w:r w:rsidR="00F1100C">
        <w:rPr>
          <w:rFonts w:cs="Arial"/>
        </w:rPr>
        <w:t>Objedna</w:t>
      </w:r>
      <w:r w:rsidRPr="00FB1DAA">
        <w:rPr>
          <w:rFonts w:cs="Arial"/>
        </w:rPr>
        <w:t>tele</w:t>
      </w:r>
    </w:p>
    <w:p w14:paraId="765B6063" w14:textId="71580436" w:rsidR="00A343B9" w:rsidRPr="00FB1DAA" w:rsidRDefault="00A343B9" w:rsidP="002804CF">
      <w:pPr>
        <w:numPr>
          <w:ilvl w:val="0"/>
          <w:numId w:val="17"/>
        </w:numPr>
        <w:ind w:left="2126" w:hanging="425"/>
        <w:jc w:val="left"/>
        <w:rPr>
          <w:rFonts w:cs="Arial"/>
        </w:rPr>
      </w:pPr>
      <w:r w:rsidRPr="00FB1DAA">
        <w:rPr>
          <w:rFonts w:cs="Arial"/>
        </w:rPr>
        <w:t xml:space="preserve">Analýza závady ze strany </w:t>
      </w:r>
      <w:r w:rsidR="002804CF">
        <w:rPr>
          <w:rFonts w:cs="Arial"/>
        </w:rPr>
        <w:t>Zhotovitel</w:t>
      </w:r>
      <w:r w:rsidRPr="00FB1DAA">
        <w:rPr>
          <w:rFonts w:cs="Arial"/>
        </w:rPr>
        <w:t>e</w:t>
      </w:r>
    </w:p>
    <w:p w14:paraId="2A8DA54F" w14:textId="05270D75" w:rsidR="00A343B9" w:rsidRPr="00FB1DAA" w:rsidRDefault="00A343B9" w:rsidP="002804CF">
      <w:pPr>
        <w:numPr>
          <w:ilvl w:val="0"/>
          <w:numId w:val="17"/>
        </w:numPr>
        <w:ind w:left="2126" w:hanging="425"/>
        <w:jc w:val="left"/>
        <w:rPr>
          <w:rFonts w:cs="Arial"/>
        </w:rPr>
      </w:pPr>
      <w:r w:rsidRPr="00FB1DAA">
        <w:rPr>
          <w:rFonts w:cs="Arial"/>
        </w:rPr>
        <w:t xml:space="preserve">Navržení postupu odstranění závady ze strany </w:t>
      </w:r>
      <w:r w:rsidR="002804CF">
        <w:rPr>
          <w:rFonts w:cs="Arial"/>
        </w:rPr>
        <w:t>Zhotovitel</w:t>
      </w:r>
      <w:r w:rsidRPr="00FB1DAA">
        <w:rPr>
          <w:rFonts w:cs="Arial"/>
        </w:rPr>
        <w:t xml:space="preserve">e včetně stanovení časové a finanční náročnosti odstranění závady  </w:t>
      </w:r>
    </w:p>
    <w:p w14:paraId="170B9E8B" w14:textId="608D3815" w:rsidR="00A343B9" w:rsidRPr="00FB1DAA" w:rsidRDefault="00A343B9" w:rsidP="002804CF">
      <w:pPr>
        <w:numPr>
          <w:ilvl w:val="0"/>
          <w:numId w:val="17"/>
        </w:numPr>
        <w:ind w:left="2126" w:hanging="425"/>
        <w:jc w:val="left"/>
        <w:rPr>
          <w:rFonts w:cs="Arial"/>
        </w:rPr>
      </w:pPr>
      <w:r w:rsidRPr="00FB1DAA">
        <w:rPr>
          <w:rFonts w:cs="Arial"/>
        </w:rPr>
        <w:t xml:space="preserve">Odsouhlasení postupu odstranění závady ze strany </w:t>
      </w:r>
      <w:r w:rsidR="00F1100C">
        <w:rPr>
          <w:rFonts w:cs="Arial"/>
        </w:rPr>
        <w:t>Objedna</w:t>
      </w:r>
      <w:r w:rsidRPr="00FB1DAA">
        <w:rPr>
          <w:rFonts w:cs="Arial"/>
        </w:rPr>
        <w:t xml:space="preserve">tele, případně stanovení připomínek k postupu, které je </w:t>
      </w:r>
      <w:r w:rsidR="002804CF">
        <w:rPr>
          <w:rFonts w:cs="Arial"/>
        </w:rPr>
        <w:t>Zhotovitel</w:t>
      </w:r>
      <w:r w:rsidRPr="00FB1DAA">
        <w:rPr>
          <w:rFonts w:cs="Arial"/>
        </w:rPr>
        <w:t xml:space="preserve"> povinen do postupu zapracovat.    </w:t>
      </w:r>
    </w:p>
    <w:p w14:paraId="33CE01FB" w14:textId="2DF7DC73" w:rsidR="00A343B9" w:rsidRPr="00FB1DAA" w:rsidRDefault="00A343B9" w:rsidP="002804CF">
      <w:pPr>
        <w:numPr>
          <w:ilvl w:val="0"/>
          <w:numId w:val="17"/>
        </w:numPr>
        <w:ind w:left="2126" w:hanging="425"/>
        <w:jc w:val="left"/>
        <w:rPr>
          <w:rFonts w:cs="Arial"/>
        </w:rPr>
      </w:pPr>
      <w:r w:rsidRPr="00FB1DAA">
        <w:rPr>
          <w:rFonts w:cs="Arial"/>
        </w:rPr>
        <w:t xml:space="preserve">Odsouhlasení termínu nástupu </w:t>
      </w:r>
      <w:r w:rsidR="002804CF">
        <w:rPr>
          <w:rFonts w:cs="Arial"/>
        </w:rPr>
        <w:t>Zhotovitel</w:t>
      </w:r>
      <w:r w:rsidRPr="00FB1DAA">
        <w:rPr>
          <w:rFonts w:cs="Arial"/>
        </w:rPr>
        <w:t xml:space="preserve">e na odstranění závady dle požadavku a dohody se zadavatelem </w:t>
      </w:r>
    </w:p>
    <w:p w14:paraId="012EB89A" w14:textId="77777777" w:rsidR="00A343B9" w:rsidRPr="00FB1DAA" w:rsidRDefault="00A343B9" w:rsidP="00A343B9">
      <w:pPr>
        <w:ind w:left="1134"/>
        <w:rPr>
          <w:rFonts w:cs="Arial"/>
        </w:rPr>
      </w:pPr>
      <w:r w:rsidRPr="00FB1DAA">
        <w:rPr>
          <w:rFonts w:cs="Arial"/>
        </w:rPr>
        <w:t>(dále také jen „</w:t>
      </w:r>
      <w:r w:rsidRPr="00FB1DAA">
        <w:rPr>
          <w:rFonts w:cs="Arial"/>
          <w:b/>
          <w:bCs/>
        </w:rPr>
        <w:t>Servisní zásah</w:t>
      </w:r>
      <w:r w:rsidRPr="00FB1DAA">
        <w:rPr>
          <w:rFonts w:cs="Arial"/>
        </w:rPr>
        <w:t>“)</w:t>
      </w:r>
    </w:p>
    <w:p w14:paraId="786CAB2F" w14:textId="25F71360" w:rsidR="00A343B9" w:rsidRPr="00FB1DAA" w:rsidRDefault="00A343B9" w:rsidP="00A343B9">
      <w:pPr>
        <w:ind w:left="1701"/>
        <w:rPr>
          <w:rFonts w:cs="Arial"/>
        </w:rPr>
      </w:pPr>
      <w:r w:rsidRPr="00FB1DAA">
        <w:rPr>
          <w:rFonts w:cs="Arial"/>
        </w:rPr>
        <w:t xml:space="preserve">Na základě podkladu předaného </w:t>
      </w:r>
      <w:r w:rsidR="002804CF">
        <w:rPr>
          <w:rFonts w:cs="Arial"/>
        </w:rPr>
        <w:t>Zhotovitel</w:t>
      </w:r>
      <w:r w:rsidRPr="00FB1DAA">
        <w:rPr>
          <w:rFonts w:cs="Arial"/>
        </w:rPr>
        <w:t xml:space="preserve">em </w:t>
      </w:r>
      <w:r w:rsidR="00F1100C">
        <w:rPr>
          <w:rFonts w:cs="Arial"/>
        </w:rPr>
        <w:t>Objedna</w:t>
      </w:r>
      <w:r w:rsidRPr="00FB1DAA">
        <w:rPr>
          <w:rFonts w:cs="Arial"/>
        </w:rPr>
        <w:t xml:space="preserve">teli strany ujednají další postup a v případě souhlasu </w:t>
      </w:r>
      <w:r w:rsidR="00F1100C">
        <w:rPr>
          <w:rFonts w:cs="Arial"/>
        </w:rPr>
        <w:t>Objedna</w:t>
      </w:r>
      <w:r w:rsidRPr="00FB1DAA">
        <w:rPr>
          <w:rFonts w:cs="Arial"/>
        </w:rPr>
        <w:t xml:space="preserve">tele se </w:t>
      </w:r>
      <w:r w:rsidR="002804CF">
        <w:rPr>
          <w:rFonts w:cs="Arial"/>
        </w:rPr>
        <w:t>Zhotovitel</w:t>
      </w:r>
      <w:r w:rsidRPr="00FB1DAA">
        <w:rPr>
          <w:rFonts w:cs="Arial"/>
        </w:rPr>
        <w:t xml:space="preserve"> zavazuje na vyžádání </w:t>
      </w:r>
      <w:r w:rsidR="00F1100C">
        <w:rPr>
          <w:rFonts w:cs="Arial"/>
        </w:rPr>
        <w:t>Objedna</w:t>
      </w:r>
      <w:r w:rsidRPr="00FB1DAA">
        <w:rPr>
          <w:rFonts w:cs="Arial"/>
        </w:rPr>
        <w:t xml:space="preserve">tele provést odstranění závady, přičemž, nebude-li v konkrétních případech sjednáno jinak, dodávku materiálu (náhradní díly) potřebného pro odstranění závady dodá </w:t>
      </w:r>
      <w:r w:rsidR="002804CF">
        <w:rPr>
          <w:rFonts w:cs="Arial"/>
        </w:rPr>
        <w:t>Zhotovitel</w:t>
      </w:r>
      <w:r w:rsidRPr="00FB1DAA">
        <w:rPr>
          <w:rFonts w:cs="Arial"/>
        </w:rPr>
        <w:t xml:space="preserve">. Cena náhradních dílů bude účtována v obvyklé výši. </w:t>
      </w:r>
      <w:r w:rsidR="00F1100C">
        <w:rPr>
          <w:rFonts w:cs="Arial"/>
        </w:rPr>
        <w:t>Objedna</w:t>
      </w:r>
      <w:r w:rsidRPr="00FB1DAA">
        <w:rPr>
          <w:rFonts w:cs="Arial"/>
        </w:rPr>
        <w:t xml:space="preserve">tel je oprávněn zajistit si materiál (náhradní díly) u třetí osoby a/nebo z vlastních zásob a předat je </w:t>
      </w:r>
      <w:r w:rsidR="002804CF">
        <w:rPr>
          <w:rFonts w:cs="Arial"/>
        </w:rPr>
        <w:t>Zhotovitel</w:t>
      </w:r>
      <w:r w:rsidRPr="00FB1DAA">
        <w:rPr>
          <w:rFonts w:cs="Arial"/>
        </w:rPr>
        <w:t>i pro účely odstranění závady. Za materiál (náhradní díly) předan</w:t>
      </w:r>
      <w:r w:rsidR="00F1100C">
        <w:rPr>
          <w:rFonts w:cs="Arial"/>
        </w:rPr>
        <w:t>ý</w:t>
      </w:r>
      <w:r w:rsidRPr="00FB1DAA">
        <w:rPr>
          <w:rFonts w:cs="Arial"/>
        </w:rPr>
        <w:t xml:space="preserve"> </w:t>
      </w:r>
      <w:r w:rsidR="002804CF">
        <w:rPr>
          <w:rFonts w:cs="Arial"/>
        </w:rPr>
        <w:t>Zhotovitel</w:t>
      </w:r>
      <w:r w:rsidRPr="00FB1DAA">
        <w:rPr>
          <w:rFonts w:cs="Arial"/>
        </w:rPr>
        <w:t xml:space="preserve">i </w:t>
      </w:r>
      <w:r w:rsidR="00F1100C">
        <w:rPr>
          <w:rFonts w:cs="Arial"/>
        </w:rPr>
        <w:t>Objednatelem</w:t>
      </w:r>
      <w:r w:rsidRPr="00FB1DAA">
        <w:rPr>
          <w:rFonts w:cs="Arial"/>
        </w:rPr>
        <w:t xml:space="preserve"> odpovídá </w:t>
      </w:r>
      <w:r w:rsidR="002804CF">
        <w:rPr>
          <w:rFonts w:cs="Arial"/>
        </w:rPr>
        <w:t>Zhotovitel</w:t>
      </w:r>
      <w:r w:rsidRPr="00FB1DAA">
        <w:rPr>
          <w:rFonts w:cs="Arial"/>
        </w:rPr>
        <w:t xml:space="preserve">, neupozorní-li při jejich převzetí od </w:t>
      </w:r>
      <w:r w:rsidR="00F1100C">
        <w:rPr>
          <w:rFonts w:cs="Arial"/>
        </w:rPr>
        <w:t>Objedna</w:t>
      </w:r>
      <w:r w:rsidRPr="00FB1DAA">
        <w:rPr>
          <w:rFonts w:cs="Arial"/>
        </w:rPr>
        <w:t xml:space="preserve">tele na jejich nevhodnost.  </w:t>
      </w:r>
    </w:p>
    <w:p w14:paraId="7BF00F9A" w14:textId="77777777" w:rsidR="00A343B9" w:rsidRPr="00FB1DAA" w:rsidRDefault="00A343B9" w:rsidP="002804CF">
      <w:pPr>
        <w:numPr>
          <w:ilvl w:val="0"/>
          <w:numId w:val="25"/>
        </w:numPr>
        <w:ind w:left="1701"/>
        <w:jc w:val="left"/>
        <w:rPr>
          <w:rFonts w:cs="Arial"/>
          <w:u w:val="single"/>
        </w:rPr>
      </w:pPr>
      <w:r w:rsidRPr="00FB1DAA">
        <w:rPr>
          <w:rFonts w:cs="Arial"/>
          <w:u w:val="single"/>
        </w:rPr>
        <w:t>běžná údržba</w:t>
      </w:r>
    </w:p>
    <w:p w14:paraId="4393711E" w14:textId="12AF0F56" w:rsidR="00A343B9" w:rsidRPr="00FB1DAA" w:rsidRDefault="00A343B9" w:rsidP="00A343B9">
      <w:pPr>
        <w:ind w:left="1701"/>
        <w:rPr>
          <w:rFonts w:cs="Arial"/>
        </w:rPr>
      </w:pPr>
      <w:r w:rsidRPr="00FB1DAA">
        <w:rPr>
          <w:rFonts w:cs="Arial"/>
        </w:rPr>
        <w:t xml:space="preserve">Běžná údržba představuje pravidelnou kontrolu Soustrojí v rozsahu a intervalech předepsaném obecně závaznými právními předpisy, ČSN, EN a výrobcem Soustrojí s cílem předejít závadám a odstranit důsledky běžného opotřebení a provést výměnu dílů, které takovému běžnému opotřebení podléhají prováděnou </w:t>
      </w:r>
      <w:r w:rsidR="002804CF">
        <w:rPr>
          <w:rFonts w:cs="Arial"/>
        </w:rPr>
        <w:t>Zhotovitel</w:t>
      </w:r>
      <w:r w:rsidRPr="00FB1DAA">
        <w:rPr>
          <w:rFonts w:cs="Arial"/>
        </w:rPr>
        <w:t xml:space="preserve">em na základě požadavku </w:t>
      </w:r>
      <w:r w:rsidR="00F1100C">
        <w:rPr>
          <w:rFonts w:cs="Arial"/>
        </w:rPr>
        <w:t>Objedna</w:t>
      </w:r>
      <w:r w:rsidRPr="00FB1DAA">
        <w:rPr>
          <w:rFonts w:cs="Arial"/>
        </w:rPr>
        <w:t xml:space="preserve">tele.   </w:t>
      </w:r>
    </w:p>
    <w:p w14:paraId="0A677494" w14:textId="60EC1854" w:rsidR="00A343B9" w:rsidRPr="00FB1DAA" w:rsidRDefault="002804CF" w:rsidP="00A343B9">
      <w:pPr>
        <w:ind w:left="1701"/>
        <w:rPr>
          <w:rFonts w:cs="Arial"/>
        </w:rPr>
      </w:pPr>
      <w:r>
        <w:rPr>
          <w:rFonts w:cs="Arial"/>
        </w:rPr>
        <w:t>Zhotovitel</w:t>
      </w:r>
      <w:r w:rsidR="00A343B9" w:rsidRPr="00FB1DAA">
        <w:rPr>
          <w:rFonts w:cs="Arial"/>
        </w:rPr>
        <w:t xml:space="preserve"> je povinen, v případě, že na základě běžné údržby zjistí potřebu opravy Soustrojí, bez zbytečného odkladu o této skutečnosti informovat </w:t>
      </w:r>
      <w:r w:rsidR="00F1100C">
        <w:rPr>
          <w:rFonts w:cs="Arial"/>
        </w:rPr>
        <w:t>Objedna</w:t>
      </w:r>
      <w:r w:rsidR="00A343B9" w:rsidRPr="00FB1DAA">
        <w:rPr>
          <w:rFonts w:cs="Arial"/>
        </w:rPr>
        <w:t>tele.</w:t>
      </w:r>
    </w:p>
    <w:p w14:paraId="3DEFFBBA" w14:textId="67F90B1A" w:rsidR="00A343B9" w:rsidRPr="00FB1DAA" w:rsidRDefault="00A343B9" w:rsidP="00A343B9">
      <w:pPr>
        <w:ind w:left="1701"/>
        <w:rPr>
          <w:rFonts w:cs="Arial"/>
        </w:rPr>
      </w:pPr>
      <w:r w:rsidRPr="00FB1DAA">
        <w:rPr>
          <w:rFonts w:cs="Arial"/>
        </w:rPr>
        <w:t xml:space="preserve">Cena náhradních dílů použitých při běžné údržbě bude účtována v obvyklé výši. </w:t>
      </w:r>
      <w:r w:rsidR="00F1100C">
        <w:rPr>
          <w:rFonts w:cs="Arial"/>
        </w:rPr>
        <w:t>Objedna</w:t>
      </w:r>
      <w:r w:rsidRPr="00FB1DAA">
        <w:rPr>
          <w:rFonts w:cs="Arial"/>
        </w:rPr>
        <w:t xml:space="preserve">tel je oprávněn zajistit si materiál (náhradní díly) u třetí osoby a/nebo z vlastních zásob a předat je </w:t>
      </w:r>
      <w:r w:rsidR="002804CF">
        <w:rPr>
          <w:rFonts w:cs="Arial"/>
        </w:rPr>
        <w:t>Zhotovitel</w:t>
      </w:r>
      <w:r w:rsidRPr="00FB1DAA">
        <w:rPr>
          <w:rFonts w:cs="Arial"/>
        </w:rPr>
        <w:t>i pro účely odstranění závady. Za materiál (náhradní díly) předan</w:t>
      </w:r>
      <w:r w:rsidR="00F1100C">
        <w:rPr>
          <w:rFonts w:cs="Arial"/>
        </w:rPr>
        <w:t>ý</w:t>
      </w:r>
      <w:r w:rsidRPr="00FB1DAA">
        <w:rPr>
          <w:rFonts w:cs="Arial"/>
        </w:rPr>
        <w:t xml:space="preserve"> </w:t>
      </w:r>
      <w:r w:rsidR="002804CF">
        <w:rPr>
          <w:rFonts w:cs="Arial"/>
        </w:rPr>
        <w:t>Zhotovitel</w:t>
      </w:r>
      <w:r w:rsidRPr="00FB1DAA">
        <w:rPr>
          <w:rFonts w:cs="Arial"/>
        </w:rPr>
        <w:t xml:space="preserve">i </w:t>
      </w:r>
      <w:r w:rsidR="00F1100C">
        <w:rPr>
          <w:rFonts w:cs="Arial"/>
        </w:rPr>
        <w:t>Objednatelem</w:t>
      </w:r>
      <w:r w:rsidRPr="00FB1DAA">
        <w:rPr>
          <w:rFonts w:cs="Arial"/>
        </w:rPr>
        <w:t xml:space="preserve"> odpovídá </w:t>
      </w:r>
      <w:r w:rsidR="002804CF">
        <w:rPr>
          <w:rFonts w:cs="Arial"/>
        </w:rPr>
        <w:t>Zhotovitel</w:t>
      </w:r>
      <w:r w:rsidRPr="00FB1DAA">
        <w:rPr>
          <w:rFonts w:cs="Arial"/>
        </w:rPr>
        <w:t xml:space="preserve">, neupozorní-li při jejich převzetí od </w:t>
      </w:r>
      <w:r w:rsidR="00F1100C">
        <w:rPr>
          <w:rFonts w:cs="Arial"/>
        </w:rPr>
        <w:t>Objedna</w:t>
      </w:r>
      <w:r w:rsidRPr="00FB1DAA">
        <w:rPr>
          <w:rFonts w:cs="Arial"/>
        </w:rPr>
        <w:t xml:space="preserve">tele na jejich nevhodnost.  </w:t>
      </w:r>
    </w:p>
    <w:p w14:paraId="3A98DD9F" w14:textId="77777777" w:rsidR="00A343B9" w:rsidRPr="00FB1DAA" w:rsidRDefault="00A343B9" w:rsidP="00A343B9">
      <w:pPr>
        <w:ind w:left="1134"/>
        <w:rPr>
          <w:rFonts w:cs="Arial"/>
        </w:rPr>
      </w:pPr>
      <w:r w:rsidRPr="00FB1DAA">
        <w:rPr>
          <w:rFonts w:cs="Arial"/>
        </w:rPr>
        <w:t>(dále také jen „</w:t>
      </w:r>
      <w:r w:rsidRPr="00FB1DAA">
        <w:rPr>
          <w:rFonts w:cs="Arial"/>
          <w:b/>
          <w:bCs/>
        </w:rPr>
        <w:t>Servis</w:t>
      </w:r>
      <w:r w:rsidRPr="00FB1DAA">
        <w:rPr>
          <w:rFonts w:cs="Arial"/>
        </w:rPr>
        <w:t>“)</w:t>
      </w:r>
    </w:p>
    <w:p w14:paraId="157AE871"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Hydraulické výpočty a analýzy</w:t>
      </w:r>
    </w:p>
    <w:p w14:paraId="2733FC10" w14:textId="582BD955" w:rsidR="00A343B9" w:rsidRPr="00FB1DAA" w:rsidRDefault="002804CF" w:rsidP="00A343B9">
      <w:pPr>
        <w:ind w:left="1134"/>
        <w:rPr>
          <w:rFonts w:cs="Arial"/>
        </w:rPr>
      </w:pPr>
      <w:r>
        <w:rPr>
          <w:rFonts w:cs="Arial"/>
        </w:rPr>
        <w:t>Zhotovitel</w:t>
      </w:r>
      <w:r w:rsidR="00A343B9" w:rsidRPr="00FB1DAA">
        <w:rPr>
          <w:rFonts w:cs="Arial"/>
        </w:rPr>
        <w:t xml:space="preserve"> bude provádět na základě požadavků </w:t>
      </w:r>
      <w:r w:rsidR="00F1100C">
        <w:rPr>
          <w:rFonts w:cs="Arial"/>
        </w:rPr>
        <w:t>Objedna</w:t>
      </w:r>
      <w:r w:rsidR="00A343B9" w:rsidRPr="00FB1DAA">
        <w:rPr>
          <w:rFonts w:cs="Arial"/>
        </w:rPr>
        <w:t xml:space="preserve">tele různé hydraulické výpočty a analýzy čerpacích režimů Soustrojí, návrhy úprav sacích potrubí, filtrů a regulací. </w:t>
      </w:r>
    </w:p>
    <w:p w14:paraId="1059B075" w14:textId="253D7982" w:rsidR="00A343B9" w:rsidRPr="00FB1DAA" w:rsidRDefault="002804CF" w:rsidP="00A343B9">
      <w:pPr>
        <w:ind w:left="1134"/>
        <w:rPr>
          <w:rFonts w:cs="Arial"/>
        </w:rPr>
      </w:pPr>
      <w:r>
        <w:rPr>
          <w:rFonts w:cs="Arial"/>
        </w:rPr>
        <w:t>Zhotovitel</w:t>
      </w:r>
      <w:r w:rsidR="00A343B9" w:rsidRPr="00FB1DAA">
        <w:rPr>
          <w:rFonts w:cs="Arial"/>
        </w:rPr>
        <w:t xml:space="preserve"> bude provádět, na základě požadavků </w:t>
      </w:r>
      <w:r w:rsidR="00F1100C">
        <w:rPr>
          <w:rFonts w:cs="Arial"/>
        </w:rPr>
        <w:t>Objedna</w:t>
      </w:r>
      <w:r w:rsidR="00A343B9" w:rsidRPr="00FB1DAA">
        <w:rPr>
          <w:rFonts w:cs="Arial"/>
        </w:rPr>
        <w:t>tele, hydraulických výpočtů různých způsobů čerpání a analýz intenzifikace, návrhy výměn stávajících čerpacích agregátů (čerpacího soustrojí s příslušenstvím včetně zapojení).</w:t>
      </w:r>
    </w:p>
    <w:p w14:paraId="5BD32649" w14:textId="426B2BB8" w:rsidR="00A343B9" w:rsidRPr="00FB1DAA" w:rsidRDefault="00A343B9" w:rsidP="00A343B9">
      <w:pPr>
        <w:ind w:left="1134"/>
        <w:rPr>
          <w:rFonts w:cs="Arial"/>
        </w:rPr>
      </w:pPr>
      <w:r w:rsidRPr="00FB1DAA">
        <w:rPr>
          <w:rFonts w:cs="Arial"/>
        </w:rPr>
        <w:t xml:space="preserve">Dále může </w:t>
      </w:r>
      <w:r w:rsidR="003D0785">
        <w:rPr>
          <w:rFonts w:cs="Arial"/>
        </w:rPr>
        <w:t>Objedna</w:t>
      </w:r>
      <w:r w:rsidRPr="00FB1DAA">
        <w:rPr>
          <w:rFonts w:cs="Arial"/>
        </w:rPr>
        <w:t xml:space="preserve">tel požadovat </w:t>
      </w:r>
    </w:p>
    <w:p w14:paraId="4E7097AF" w14:textId="77777777" w:rsidR="00A343B9" w:rsidRPr="00FB1DAA" w:rsidRDefault="00A343B9" w:rsidP="002804CF">
      <w:pPr>
        <w:numPr>
          <w:ilvl w:val="0"/>
          <w:numId w:val="26"/>
        </w:numPr>
        <w:ind w:left="1701"/>
        <w:jc w:val="left"/>
        <w:rPr>
          <w:rFonts w:cs="Arial"/>
        </w:rPr>
      </w:pPr>
      <w:r w:rsidRPr="00FB1DAA">
        <w:rPr>
          <w:rFonts w:cs="Arial"/>
        </w:rPr>
        <w:t xml:space="preserve">analýzy příčin havárií nebo studie pro modernizaci Soustrojí, jakožto i studie energetické náročnosti stávajících Soustrojí vůči Soustrojím jinak nově instalovaným nebo repasovaným. </w:t>
      </w:r>
    </w:p>
    <w:p w14:paraId="5077F442" w14:textId="77777777" w:rsidR="00A343B9" w:rsidRPr="00FB1DAA" w:rsidRDefault="00A343B9" w:rsidP="002804CF">
      <w:pPr>
        <w:numPr>
          <w:ilvl w:val="0"/>
          <w:numId w:val="26"/>
        </w:numPr>
        <w:ind w:left="1701"/>
        <w:jc w:val="left"/>
        <w:rPr>
          <w:rFonts w:cs="Arial"/>
        </w:rPr>
      </w:pPr>
      <w:r w:rsidRPr="00FB1DAA">
        <w:rPr>
          <w:rFonts w:cs="Arial"/>
        </w:rPr>
        <w:t>funkční čerpací zkoušky ve zkušebně k analýze nebo porovnání Soustrojí před a po Opravě nebo Repasi. Takovéto zkoušky budou prováděny výhradně vodou.</w:t>
      </w:r>
    </w:p>
    <w:p w14:paraId="24E26018" w14:textId="77777777" w:rsidR="00A343B9" w:rsidRPr="00FB1DAA" w:rsidRDefault="00A343B9" w:rsidP="00A343B9">
      <w:pPr>
        <w:ind w:left="1134"/>
        <w:rPr>
          <w:rFonts w:cs="Arial"/>
        </w:rPr>
      </w:pPr>
      <w:r w:rsidRPr="00FB1DAA">
        <w:rPr>
          <w:rFonts w:cs="Arial"/>
        </w:rPr>
        <w:lastRenderedPageBreak/>
        <w:t>(dále souhrnně také jen jako „</w:t>
      </w:r>
      <w:r w:rsidRPr="00FB1DAA">
        <w:rPr>
          <w:rFonts w:cs="Arial"/>
          <w:b/>
          <w:bCs/>
        </w:rPr>
        <w:t>Výpočty a analýzy</w:t>
      </w:r>
      <w:r w:rsidRPr="00FB1DAA">
        <w:rPr>
          <w:rFonts w:cs="Arial"/>
        </w:rPr>
        <w:t>“)</w:t>
      </w:r>
    </w:p>
    <w:p w14:paraId="1B8D4393"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Koupě Soustrojí (včetně instalace a připojení)</w:t>
      </w:r>
    </w:p>
    <w:p w14:paraId="1566237D" w14:textId="146B13D1" w:rsidR="00A343B9" w:rsidRPr="00FB1DAA" w:rsidRDefault="00A343B9" w:rsidP="00A343B9">
      <w:pPr>
        <w:ind w:left="1134"/>
        <w:rPr>
          <w:rFonts w:cs="Arial"/>
        </w:rPr>
      </w:pPr>
      <w:r w:rsidRPr="00FB1DAA">
        <w:rPr>
          <w:rFonts w:cs="Arial"/>
        </w:rPr>
        <w:t xml:space="preserve">V případě, že se na základě Diagnostiky, Opravy, Plánované opravy, Repase a/nebo Servisu bude zjištěno, Oprava, Servis a/nebo Repase Soustrojí a/nebo jeho části ukáže jako nerentabilní (dále také jen „Nahrazované zařízení“), tedy že náklady na dotčené činnosti </w:t>
      </w:r>
      <w:proofErr w:type="gramStart"/>
      <w:r w:rsidRPr="00FB1DAA">
        <w:rPr>
          <w:rFonts w:cs="Arial"/>
        </w:rPr>
        <w:t>převýší</w:t>
      </w:r>
      <w:proofErr w:type="gramEnd"/>
      <w:r w:rsidRPr="00FB1DAA">
        <w:rPr>
          <w:rFonts w:cs="Arial"/>
        </w:rPr>
        <w:t xml:space="preserve"> potenciální náklady na pořízení a instalaci nového Soustrojí a/nebo jeho části (dále také jen „Nové zařízení“) zavazuje se </w:t>
      </w:r>
      <w:r w:rsidR="002804CF">
        <w:rPr>
          <w:rFonts w:cs="Arial"/>
        </w:rPr>
        <w:t>Zhotovitel</w:t>
      </w:r>
      <w:r w:rsidRPr="00FB1DAA">
        <w:rPr>
          <w:rFonts w:cs="Arial"/>
        </w:rPr>
        <w:t xml:space="preserve"> na takovou skutečnost </w:t>
      </w:r>
      <w:r w:rsidR="003D0785">
        <w:rPr>
          <w:rFonts w:cs="Arial"/>
        </w:rPr>
        <w:t>Objedna</w:t>
      </w:r>
      <w:r w:rsidRPr="00FB1DAA">
        <w:rPr>
          <w:rFonts w:cs="Arial"/>
        </w:rPr>
        <w:t xml:space="preserve">tele písemně upozornit.  V takovém případě je </w:t>
      </w:r>
      <w:r w:rsidR="002804CF">
        <w:rPr>
          <w:rFonts w:cs="Arial"/>
        </w:rPr>
        <w:t>Zhotovitel</w:t>
      </w:r>
      <w:r w:rsidRPr="00FB1DAA">
        <w:rPr>
          <w:rFonts w:cs="Arial"/>
        </w:rPr>
        <w:t xml:space="preserve"> povinen na písemnou výzvu předložit </w:t>
      </w:r>
      <w:r w:rsidR="003D0785">
        <w:rPr>
          <w:rFonts w:cs="Arial"/>
        </w:rPr>
        <w:t>Objedna</w:t>
      </w:r>
      <w:r w:rsidRPr="00FB1DAA">
        <w:rPr>
          <w:rFonts w:cs="Arial"/>
        </w:rPr>
        <w:t xml:space="preserve">teli nabídku na koupi Nového zařízení, které bude parametrově odpovídat Nahrazovanému zařízení, nestanoví-li výslovně </w:t>
      </w:r>
      <w:r w:rsidR="003D0785">
        <w:rPr>
          <w:rFonts w:cs="Arial"/>
        </w:rPr>
        <w:t>Objedna</w:t>
      </w:r>
      <w:r w:rsidRPr="00FB1DAA">
        <w:rPr>
          <w:rFonts w:cs="Arial"/>
        </w:rPr>
        <w:t>tel něco jiného v předmětné výzvě, a to včetně demontáže Nahrazovaného zařízen a montáže Nového zařízení a jeho uvedení do řádného provozu.</w:t>
      </w:r>
    </w:p>
    <w:p w14:paraId="0A6C3806" w14:textId="1101AA3A" w:rsidR="00A343B9" w:rsidRPr="00FB1DAA" w:rsidRDefault="00A343B9" w:rsidP="00A343B9">
      <w:pPr>
        <w:ind w:left="1134"/>
        <w:rPr>
          <w:rFonts w:cs="Arial"/>
        </w:rPr>
      </w:pPr>
      <w:r w:rsidRPr="00FB1DAA">
        <w:rPr>
          <w:rFonts w:cs="Arial"/>
        </w:rPr>
        <w:t xml:space="preserve">V případě dodávky celých nových čerpacích agregátů (čerpacího soustrojí s příslušenstvím včetně zapojení), které vzešly jako návrhy z požadavků na základě hydraulických výpočtů různých způsobů čerpání a analýz intenzifikace, je </w:t>
      </w:r>
      <w:r w:rsidR="002804CF">
        <w:rPr>
          <w:rFonts w:cs="Arial"/>
        </w:rPr>
        <w:t>Zhotovitel</w:t>
      </w:r>
      <w:r w:rsidRPr="00FB1DAA">
        <w:rPr>
          <w:rFonts w:cs="Arial"/>
        </w:rPr>
        <w:t xml:space="preserve"> povinen na písemnou výzvu předložit Zadavateli nabídku na koupi Nového zařízení a montáž Nového zařízení a jeho uvedení do řádného provozu.</w:t>
      </w:r>
    </w:p>
    <w:p w14:paraId="74ADE7D6" w14:textId="77777777" w:rsidR="00A343B9" w:rsidRPr="00FB1DAA" w:rsidRDefault="00A343B9" w:rsidP="00A343B9">
      <w:pPr>
        <w:ind w:left="1134"/>
        <w:rPr>
          <w:rFonts w:cs="Arial"/>
        </w:rPr>
      </w:pPr>
      <w:r w:rsidRPr="00FB1DAA">
        <w:rPr>
          <w:rFonts w:cs="Arial"/>
        </w:rPr>
        <w:t>(dále také jen „</w:t>
      </w:r>
      <w:r w:rsidRPr="00FB1DAA">
        <w:rPr>
          <w:rFonts w:cs="Arial"/>
          <w:b/>
          <w:bCs/>
        </w:rPr>
        <w:t>Koupě</w:t>
      </w:r>
      <w:r w:rsidRPr="00FB1DAA">
        <w:rPr>
          <w:rFonts w:cs="Arial"/>
        </w:rPr>
        <w:t xml:space="preserve">“) </w:t>
      </w:r>
    </w:p>
    <w:p w14:paraId="4EA3FCA5" w14:textId="77777777" w:rsidR="00A343B9" w:rsidRPr="00FB1DAA" w:rsidRDefault="00A343B9" w:rsidP="00A343B9">
      <w:pPr>
        <w:pStyle w:val="Odstavec11"/>
        <w:keepNext/>
        <w:ind w:left="1140" w:firstLine="0"/>
        <w:rPr>
          <w:rFonts w:cs="Arial"/>
        </w:rPr>
      </w:pPr>
      <w:r w:rsidRPr="00FB1DAA">
        <w:rPr>
          <w:rFonts w:cs="Arial"/>
        </w:rPr>
        <w:t xml:space="preserve">Koupě vždy zahrnuje kompletní dílo na klíč, tzn. zejména </w:t>
      </w:r>
    </w:p>
    <w:p w14:paraId="0420222F"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dodávku soustrojí a/nebo jeho části, </w:t>
      </w:r>
    </w:p>
    <w:p w14:paraId="5FCC0930"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instrumentace </w:t>
      </w:r>
      <w:proofErr w:type="spellStart"/>
      <w:r w:rsidRPr="00FB1DAA">
        <w:rPr>
          <w:rFonts w:cs="Arial"/>
        </w:rPr>
        <w:t>MaR</w:t>
      </w:r>
      <w:proofErr w:type="spellEnd"/>
      <w:r w:rsidRPr="00FB1DAA">
        <w:rPr>
          <w:rFonts w:cs="Arial"/>
        </w:rPr>
        <w:t xml:space="preserve"> v parametrech podle odsouhlasení objednavatele, </w:t>
      </w:r>
    </w:p>
    <w:p w14:paraId="31896568"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dodávku nezbytné části potrubí, armatur, redukcí, regulačních ventilů a stavebně strojní práce,</w:t>
      </w:r>
    </w:p>
    <w:p w14:paraId="7F0420FE"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dodávku všech požadovaných obslužných zařízení, </w:t>
      </w:r>
    </w:p>
    <w:p w14:paraId="5C72A4C9"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stavební úpravy, </w:t>
      </w:r>
    </w:p>
    <w:p w14:paraId="35289E3E"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zhotovení základu pod frému čerpacího soustrojí, </w:t>
      </w:r>
    </w:p>
    <w:p w14:paraId="724B8796"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elektro připojení, včetně výzbroje rozvaděčů, měničů a </w:t>
      </w:r>
      <w:proofErr w:type="spellStart"/>
      <w:r w:rsidRPr="00FB1DAA">
        <w:rPr>
          <w:rFonts w:cs="Arial"/>
        </w:rPr>
        <w:t>sofstarterů</w:t>
      </w:r>
      <w:proofErr w:type="spellEnd"/>
      <w:r w:rsidRPr="00FB1DAA">
        <w:rPr>
          <w:rFonts w:cs="Arial"/>
        </w:rPr>
        <w:t xml:space="preserve">, </w:t>
      </w:r>
    </w:p>
    <w:p w14:paraId="569D883E"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r>
      <w:proofErr w:type="spellStart"/>
      <w:r w:rsidRPr="00FB1DAA">
        <w:rPr>
          <w:rFonts w:cs="Arial"/>
        </w:rPr>
        <w:t>MaR</w:t>
      </w:r>
      <w:proofErr w:type="spellEnd"/>
      <w:r w:rsidRPr="00FB1DAA">
        <w:rPr>
          <w:rFonts w:cs="Arial"/>
        </w:rPr>
        <w:t xml:space="preserve"> připojení včetně i integraci nově dodaného zařízení do ASŘ, </w:t>
      </w:r>
    </w:p>
    <w:p w14:paraId="61EE82B5" w14:textId="3DF170B4" w:rsidR="0055279F" w:rsidRPr="003A75D1" w:rsidRDefault="00A343B9" w:rsidP="0055279F">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naprogramování automatizace zařízení v SW SCADA, podle informací výrobce k provozování zařízení, včetně popsání procesu najíždění soustrojí, blokačních podmínek a provozních režimů v požadovaných čerpacích režimech a v režimu odstavování, </w:t>
      </w:r>
      <w:r w:rsidR="0055279F">
        <w:rPr>
          <w:rFonts w:cs="Arial"/>
        </w:rPr>
        <w:t>s</w:t>
      </w:r>
      <w:r w:rsidR="0055279F" w:rsidRPr="00F41566">
        <w:rPr>
          <w:rFonts w:cs="Arial"/>
        </w:rPr>
        <w:t xml:space="preserve">ada SCADA od integrátora zahrnuje zapojení signálů do PLC a případně doplnění HW, propojení skříní, SW práce PLC s úpravou řídicího algoritmu, </w:t>
      </w:r>
      <w:r w:rsidR="0055279F">
        <w:rPr>
          <w:rFonts w:cs="Arial"/>
        </w:rPr>
        <w:t xml:space="preserve">případné nutné práce a komponenty na posílení LAN, </w:t>
      </w:r>
      <w:r w:rsidR="0055279F" w:rsidRPr="00F41566">
        <w:rPr>
          <w:rFonts w:cs="Arial"/>
        </w:rPr>
        <w:t>SW práce SCADA - konfigurace bodů, doplnění vizualizace a souvisejících nastavení systému, testování, oživení, zaškolení obsluhy</w:t>
      </w:r>
      <w:r w:rsidR="0055279F">
        <w:rPr>
          <w:rFonts w:cs="Arial"/>
        </w:rPr>
        <w:t>,</w:t>
      </w:r>
    </w:p>
    <w:p w14:paraId="0261DFCA"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zajištění všech nutných revizí včetně výchozí revize elektrozařízení, </w:t>
      </w:r>
    </w:p>
    <w:p w14:paraId="7FD2F8DC"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zajištění souhlasného stanoviska TIČR, </w:t>
      </w:r>
    </w:p>
    <w:p w14:paraId="5BA1FDC5"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komplexní vyzkoušení, tj. provedení všech nutných individuálních zkoušek </w:t>
      </w:r>
    </w:p>
    <w:p w14:paraId="7091440F" w14:textId="77777777" w:rsidR="00A343B9"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provedení garančního testu, který </w:t>
      </w:r>
      <w:proofErr w:type="gramStart"/>
      <w:r w:rsidRPr="00FB1DAA">
        <w:rPr>
          <w:rFonts w:cs="Arial"/>
        </w:rPr>
        <w:t>ověří</w:t>
      </w:r>
      <w:proofErr w:type="gramEnd"/>
      <w:r w:rsidRPr="00FB1DAA">
        <w:rPr>
          <w:rFonts w:cs="Arial"/>
        </w:rPr>
        <w:t xml:space="preserve"> výkonnostní parametry zařízení. </w:t>
      </w:r>
    </w:p>
    <w:p w14:paraId="196218B5" w14:textId="590B9D0B" w:rsidR="003B4D7D" w:rsidRPr="00FB1DAA" w:rsidRDefault="00146D42" w:rsidP="00A343B9">
      <w:pPr>
        <w:pStyle w:val="Odstavec11"/>
        <w:ind w:left="1502" w:hanging="360"/>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146D42">
        <w:rPr>
          <w:rFonts w:cs="Arial"/>
        </w:rPr>
        <w:t>aktualizac</w:t>
      </w:r>
      <w:r>
        <w:rPr>
          <w:rFonts w:cs="Arial"/>
        </w:rPr>
        <w:t>e</w:t>
      </w:r>
      <w:r w:rsidRPr="00146D42">
        <w:rPr>
          <w:rFonts w:cs="Arial"/>
        </w:rPr>
        <w:t xml:space="preserve"> PID</w:t>
      </w:r>
      <w:r w:rsidR="0055279F">
        <w:rPr>
          <w:rFonts w:cs="Arial"/>
        </w:rPr>
        <w:t>,</w:t>
      </w:r>
      <w:r w:rsidR="0055279F" w:rsidRPr="0055279F">
        <w:rPr>
          <w:rFonts w:cs="Arial"/>
        </w:rPr>
        <w:t xml:space="preserve"> </w:t>
      </w:r>
      <w:r w:rsidR="0055279F">
        <w:rPr>
          <w:rFonts w:cs="Arial"/>
        </w:rPr>
        <w:t>manuálu ASŘ a PD ASŘ a LAN</w:t>
      </w:r>
      <w:r w:rsidRPr="00146D42">
        <w:rPr>
          <w:rFonts w:cs="Arial"/>
        </w:rPr>
        <w:t xml:space="preserve"> příslušného skladu</w:t>
      </w:r>
    </w:p>
    <w:p w14:paraId="0FECD6F5" w14:textId="5BFB122B" w:rsidR="00A343B9" w:rsidRPr="00FB1DAA" w:rsidRDefault="003D0785" w:rsidP="00A343B9">
      <w:pPr>
        <w:pStyle w:val="Odstavec11"/>
        <w:ind w:left="1142" w:firstLine="0"/>
        <w:rPr>
          <w:rFonts w:cs="Arial"/>
        </w:rPr>
      </w:pPr>
      <w:r>
        <w:rPr>
          <w:rFonts w:cs="Arial"/>
        </w:rPr>
        <w:t>Objedna</w:t>
      </w:r>
      <w:r w:rsidR="00A343B9" w:rsidRPr="00FB1DAA">
        <w:rPr>
          <w:rFonts w:cs="Arial"/>
        </w:rPr>
        <w:t xml:space="preserve">tel není povinen učinit výzvu k předložení nabídky na Koupi a stejně tak není povinen na základě nabídky Koupi realizovat. </w:t>
      </w:r>
      <w:r w:rsidR="00E841DD">
        <w:rPr>
          <w:rFonts w:cs="Arial"/>
        </w:rPr>
        <w:t>Objedna</w:t>
      </w:r>
      <w:r w:rsidR="00A343B9" w:rsidRPr="00FB1DAA">
        <w:rPr>
          <w:rFonts w:cs="Arial"/>
        </w:rPr>
        <w:t>tel je oprávněn zajistit si Nové zařízení u třetí osoby a/nebo z vlastních zásob.</w:t>
      </w:r>
    </w:p>
    <w:bookmarkEnd w:id="3"/>
    <w:permEnd w:id="925656035"/>
    <w:p w14:paraId="00A122CF" w14:textId="595EB0D8" w:rsidR="000F21BD" w:rsidRPr="00FB1DAA" w:rsidRDefault="00DE0A9C" w:rsidP="0042589F">
      <w:pPr>
        <w:pStyle w:val="01-ODST-3"/>
        <w:ind w:left="1134" w:hanging="709"/>
        <w:rPr>
          <w:rFonts w:cs="Arial"/>
        </w:rPr>
      </w:pPr>
      <w:r w:rsidRPr="00FB1DAA">
        <w:rPr>
          <w:rFonts w:cs="Arial"/>
        </w:rPr>
        <w:t>E</w:t>
      </w:r>
      <w:r w:rsidR="000F21BD" w:rsidRPr="00FB1DAA">
        <w:rPr>
          <w:rFonts w:cs="Arial"/>
        </w:rPr>
        <w:t>kologická likvidace a uložení všech hmot a odpadů včetně nebezpečných odpadů vzniklých při realizaci v souladu s obecně závaznými předpisy včetně doložení příslušných dokladů</w:t>
      </w:r>
      <w:r w:rsidR="00064513" w:rsidRPr="00FB1DAA">
        <w:rPr>
          <w:rFonts w:cs="Arial"/>
        </w:rPr>
        <w:t>,</w:t>
      </w:r>
      <w:r w:rsidR="001A5423" w:rsidRPr="00FB1DAA">
        <w:rPr>
          <w:rFonts w:cs="Arial"/>
        </w:rPr>
        <w:t xml:space="preserve"> přičemž nebylo-li smluvně ujednáno jinak, původcem všech odpadů je Zhotovitel.</w:t>
      </w:r>
    </w:p>
    <w:p w14:paraId="40C11F1D" w14:textId="0F40B7C7" w:rsidR="000F21BD" w:rsidRPr="00FB1DAA" w:rsidRDefault="00DE0A9C" w:rsidP="000F21BD">
      <w:pPr>
        <w:pStyle w:val="01-ODST-3"/>
        <w:rPr>
          <w:rFonts w:cs="Arial"/>
        </w:rPr>
      </w:pPr>
      <w:permStart w:id="2030647008" w:edGrp="everyone"/>
      <w:r w:rsidRPr="00FB1DAA">
        <w:rPr>
          <w:rFonts w:cs="Arial"/>
        </w:rPr>
        <w:t>Z</w:t>
      </w:r>
      <w:r w:rsidR="000F21BD" w:rsidRPr="00FB1DAA">
        <w:rPr>
          <w:rFonts w:cs="Arial"/>
        </w:rPr>
        <w:t xml:space="preserve">ajištění a předložení dokladů uvedených v článku </w:t>
      </w:r>
      <w:r w:rsidR="007840C5" w:rsidRPr="00FB1DAA">
        <w:rPr>
          <w:rFonts w:cs="Arial"/>
        </w:rPr>
        <w:t>1</w:t>
      </w:r>
      <w:r w:rsidR="00F219BD" w:rsidRPr="00FB1DAA">
        <w:rPr>
          <w:rFonts w:cs="Arial"/>
        </w:rPr>
        <w:t>1</w:t>
      </w:r>
      <w:r w:rsidR="000F21BD" w:rsidRPr="00FB1DAA">
        <w:rPr>
          <w:rFonts w:cs="Arial"/>
        </w:rPr>
        <w:t xml:space="preserve">. odst. </w:t>
      </w:r>
      <w:r w:rsidR="006975E2" w:rsidRPr="00FB1DAA">
        <w:rPr>
          <w:rFonts w:cs="Arial"/>
        </w:rPr>
        <w:t>1</w:t>
      </w:r>
      <w:r w:rsidR="00F219BD" w:rsidRPr="00FB1DAA">
        <w:rPr>
          <w:rFonts w:cs="Arial"/>
        </w:rPr>
        <w:t>1</w:t>
      </w:r>
      <w:r w:rsidR="006975E2" w:rsidRPr="00FB1DAA">
        <w:rPr>
          <w:rFonts w:cs="Arial"/>
        </w:rPr>
        <w:t>.</w:t>
      </w:r>
      <w:r w:rsidR="00F25279" w:rsidRPr="00FB1DAA">
        <w:rPr>
          <w:rFonts w:cs="Arial"/>
        </w:rPr>
        <w:t xml:space="preserve">5 </w:t>
      </w:r>
      <w:r w:rsidR="006975E2" w:rsidRPr="00FB1DAA">
        <w:rPr>
          <w:rFonts w:cs="Arial"/>
        </w:rPr>
        <w:t>této</w:t>
      </w:r>
      <w:r w:rsidR="000F21BD" w:rsidRPr="00FB1DAA">
        <w:rPr>
          <w:rFonts w:cs="Arial"/>
        </w:rPr>
        <w:t xml:space="preserve"> </w:t>
      </w:r>
      <w:r w:rsidR="005C3420" w:rsidRPr="00FB1DAA">
        <w:rPr>
          <w:rFonts w:cs="Arial"/>
        </w:rPr>
        <w:t>Smlouvy</w:t>
      </w:r>
      <w:r w:rsidR="00064513" w:rsidRPr="00FB1DAA">
        <w:rPr>
          <w:rFonts w:cs="Arial"/>
        </w:rPr>
        <w:t>,</w:t>
      </w:r>
    </w:p>
    <w:p w14:paraId="4BD3730D" w14:textId="17F0F76B" w:rsidR="000F21BD" w:rsidRPr="00FB1DAA" w:rsidRDefault="00DE0A9C" w:rsidP="0042589F">
      <w:pPr>
        <w:pStyle w:val="01-ODST-3"/>
        <w:tabs>
          <w:tab w:val="clear" w:pos="1505"/>
          <w:tab w:val="num" w:pos="1134"/>
        </w:tabs>
        <w:ind w:left="1134" w:hanging="709"/>
        <w:rPr>
          <w:rFonts w:cs="Arial"/>
        </w:rPr>
      </w:pPr>
      <w:r w:rsidRPr="00FB1DAA">
        <w:rPr>
          <w:rFonts w:cs="Arial"/>
        </w:rPr>
        <w:lastRenderedPageBreak/>
        <w:t>V</w:t>
      </w:r>
      <w:r w:rsidR="000F21BD" w:rsidRPr="00FB1DAA">
        <w:rPr>
          <w:rFonts w:cs="Arial"/>
        </w:rPr>
        <w:t xml:space="preserve">yzkoušení </w:t>
      </w:r>
      <w:r w:rsidR="005C3420" w:rsidRPr="00FB1DAA">
        <w:rPr>
          <w:rFonts w:cs="Arial"/>
        </w:rPr>
        <w:t xml:space="preserve">funkčnosti </w:t>
      </w:r>
      <w:r w:rsidR="00501DC0" w:rsidRPr="00FB1DAA">
        <w:rPr>
          <w:rFonts w:cs="Arial"/>
        </w:rPr>
        <w:t>zařízení</w:t>
      </w:r>
      <w:r w:rsidR="005C3420" w:rsidRPr="00FB1DAA">
        <w:rPr>
          <w:rFonts w:cs="Arial"/>
        </w:rPr>
        <w:t xml:space="preserve"> po provedení prof</w:t>
      </w:r>
      <w:r w:rsidRPr="00FB1DAA">
        <w:rPr>
          <w:rFonts w:cs="Arial"/>
        </w:rPr>
        <w:t>y</w:t>
      </w:r>
      <w:r w:rsidR="005C3420" w:rsidRPr="00FB1DAA">
        <w:rPr>
          <w:rFonts w:cs="Arial"/>
        </w:rPr>
        <w:t>laktické kontroly a operativního servisu</w:t>
      </w:r>
      <w:r w:rsidR="006975E2" w:rsidRPr="00FB1DAA">
        <w:rPr>
          <w:rFonts w:cs="Arial"/>
        </w:rPr>
        <w:t xml:space="preserve">, </w:t>
      </w:r>
      <w:r w:rsidR="00C92F32" w:rsidRPr="00FB1DAA">
        <w:rPr>
          <w:rFonts w:cs="Arial"/>
        </w:rPr>
        <w:t xml:space="preserve">po opravách technologií a souvisejících technologií </w:t>
      </w:r>
      <w:r w:rsidR="00502F79">
        <w:rPr>
          <w:rFonts w:cs="Arial"/>
        </w:rPr>
        <w:t>skladu</w:t>
      </w:r>
      <w:r w:rsidR="00C92F32" w:rsidRPr="00FB1DAA">
        <w:rPr>
          <w:rFonts w:cs="Arial"/>
        </w:rPr>
        <w:t xml:space="preserve"> PHL</w:t>
      </w:r>
      <w:r w:rsidR="005C3420" w:rsidRPr="00FB1DAA">
        <w:rPr>
          <w:rFonts w:cs="Arial"/>
        </w:rPr>
        <w:t xml:space="preserve"> a zajištění oprav a dodávky náhradních dílů</w:t>
      </w:r>
      <w:r w:rsidR="009673D2">
        <w:rPr>
          <w:rFonts w:cs="Arial"/>
        </w:rPr>
        <w:t xml:space="preserve"> nebo soustrojí</w:t>
      </w:r>
      <w:r w:rsidR="005C3420" w:rsidRPr="00FB1DAA">
        <w:rPr>
          <w:rFonts w:cs="Arial"/>
        </w:rPr>
        <w:t xml:space="preserve"> a dalších servisních </w:t>
      </w:r>
      <w:r w:rsidR="007840C5" w:rsidRPr="00FB1DAA">
        <w:rPr>
          <w:rFonts w:cs="Arial"/>
        </w:rPr>
        <w:t>činností.</w:t>
      </w:r>
    </w:p>
    <w:p w14:paraId="2C09D870" w14:textId="125085E3" w:rsidR="0086056B" w:rsidRPr="00FB1DAA" w:rsidRDefault="0086056B" w:rsidP="0042589F">
      <w:pPr>
        <w:pStyle w:val="01-ODST-3"/>
        <w:tabs>
          <w:tab w:val="clear" w:pos="1505"/>
          <w:tab w:val="num" w:pos="1134"/>
        </w:tabs>
        <w:ind w:left="1134" w:hanging="709"/>
        <w:rPr>
          <w:rFonts w:cs="Arial"/>
        </w:rPr>
      </w:pPr>
      <w:r w:rsidRPr="00FB1DAA">
        <w:rPr>
          <w:rFonts w:cs="Arial"/>
        </w:rPr>
        <w:t xml:space="preserve">Provedení zápisu do </w:t>
      </w:r>
      <w:r w:rsidR="006321C1" w:rsidRPr="00FB1DAA">
        <w:rPr>
          <w:rFonts w:cs="Arial"/>
        </w:rPr>
        <w:t xml:space="preserve">kontrolních listů, </w:t>
      </w:r>
      <w:r w:rsidR="00C52F56" w:rsidRPr="00FB1DAA">
        <w:rPr>
          <w:rFonts w:cs="Arial"/>
        </w:rPr>
        <w:t>zápisů o zkoušce</w:t>
      </w:r>
      <w:r w:rsidR="0049382F" w:rsidRPr="00FB1DAA">
        <w:rPr>
          <w:rFonts w:cs="Arial"/>
        </w:rPr>
        <w:t>, protokolů a technických kontrol</w:t>
      </w:r>
      <w:r w:rsidR="00216A28" w:rsidRPr="00FB1DAA">
        <w:rPr>
          <w:rFonts w:cs="Arial"/>
        </w:rPr>
        <w:t>.</w:t>
      </w:r>
    </w:p>
    <w:permEnd w:id="2030647008"/>
    <w:p w14:paraId="09F1A506" w14:textId="77777777" w:rsidR="000F21BD" w:rsidRPr="00FB1DAA" w:rsidRDefault="000F21BD" w:rsidP="000F21BD">
      <w:pPr>
        <w:tabs>
          <w:tab w:val="left" w:pos="1134"/>
        </w:tabs>
        <w:ind w:left="1134" w:hanging="1134"/>
        <w:rPr>
          <w:rFonts w:cs="Arial"/>
        </w:rPr>
      </w:pPr>
      <w:r w:rsidRPr="00FB1DAA">
        <w:rPr>
          <w:rFonts w:cs="Arial"/>
        </w:rPr>
        <w:t>(souhrnně dále též jen „</w:t>
      </w:r>
      <w:r w:rsidR="005C3420" w:rsidRPr="00FB1DAA">
        <w:rPr>
          <w:rFonts w:cs="Arial"/>
          <w:b/>
        </w:rPr>
        <w:t>Činnosti</w:t>
      </w:r>
      <w:r w:rsidRPr="00FB1DAA">
        <w:rPr>
          <w:rFonts w:cs="Arial"/>
        </w:rPr>
        <w:t>“ anebo „</w:t>
      </w:r>
      <w:r w:rsidRPr="00FB1DAA">
        <w:rPr>
          <w:rFonts w:cs="Arial"/>
          <w:b/>
        </w:rPr>
        <w:t>Dílo</w:t>
      </w:r>
      <w:r w:rsidRPr="00FB1DAA">
        <w:rPr>
          <w:rFonts w:cs="Arial"/>
        </w:rPr>
        <w:t>“)</w:t>
      </w:r>
    </w:p>
    <w:p w14:paraId="16548EDB" w14:textId="77777777" w:rsidR="000F21BD" w:rsidRPr="00FB1DAA" w:rsidRDefault="000F21BD" w:rsidP="000F21BD">
      <w:pPr>
        <w:pStyle w:val="01-ODST-2"/>
        <w:rPr>
          <w:rFonts w:cs="Arial"/>
        </w:rPr>
      </w:pPr>
      <w:bookmarkStart w:id="4" w:name="_Ref384037431"/>
      <w:r w:rsidRPr="00FB1DAA">
        <w:rPr>
          <w:rFonts w:cs="Arial"/>
        </w:rPr>
        <w:t>Dílo bude Zhotovitelem prováděno na základě této Smlouvy a v souladu s dílčí smlouvou uzavřenou postupem uvedeným v této Smlouvě:</w:t>
      </w:r>
    </w:p>
    <w:p w14:paraId="44F91976" w14:textId="77777777" w:rsidR="000F21BD" w:rsidRPr="00FB1DAA" w:rsidRDefault="000F21BD" w:rsidP="0042589F">
      <w:pPr>
        <w:pStyle w:val="01-ODST-3"/>
        <w:ind w:left="1134" w:hanging="709"/>
        <w:rPr>
          <w:rFonts w:cs="Arial"/>
        </w:rPr>
      </w:pPr>
      <w:r w:rsidRPr="00FB1DAA">
        <w:rPr>
          <w:rFonts w:cs="Arial"/>
        </w:rPr>
        <w:t>Dílčí smlouvu na plnění předmětu dílčí zakázky na služby, tj. dílčí smlouvu (dále a výše jen „</w:t>
      </w:r>
      <w:r w:rsidRPr="00FB1DAA">
        <w:rPr>
          <w:rFonts w:cs="Arial"/>
          <w:b/>
        </w:rPr>
        <w:t>dílčí smlouva</w:t>
      </w:r>
      <w:r w:rsidRPr="00FB1DAA">
        <w:rPr>
          <w:rFonts w:cs="Arial"/>
        </w:rPr>
        <w:t>“) Objednatel uzavře na základě písemné výzvy Objednatele k poskytnutí plnění a písemného potvrzení této výzvy Objednatele Zhotovitelem.</w:t>
      </w:r>
      <w:bookmarkEnd w:id="4"/>
      <w:r w:rsidRPr="00FB1DAA">
        <w:rPr>
          <w:rFonts w:cs="Arial"/>
        </w:rPr>
        <w:t xml:space="preserve"> </w:t>
      </w:r>
    </w:p>
    <w:p w14:paraId="23529CA9" w14:textId="3AD4FD39" w:rsidR="000F21BD" w:rsidRPr="00FB1DAA" w:rsidRDefault="000F21BD" w:rsidP="0042589F">
      <w:pPr>
        <w:pStyle w:val="01-ODST-3"/>
        <w:ind w:left="1134" w:hanging="709"/>
        <w:rPr>
          <w:rFonts w:cs="Arial"/>
        </w:rPr>
      </w:pPr>
      <w:r w:rsidRPr="00FB1DAA">
        <w:rPr>
          <w:rFonts w:cs="Arial"/>
        </w:rPr>
        <w:t xml:space="preserve">Dílčí smlouva musí odpovídat podmínkám a požadavkům Objednatele uvedených v této Smlouvě a v písemné výzvě </w:t>
      </w:r>
      <w:r w:rsidR="00B82ECB" w:rsidRPr="00FB1DAA">
        <w:rPr>
          <w:rFonts w:cs="Arial"/>
        </w:rPr>
        <w:t>Objedna</w:t>
      </w:r>
      <w:r w:rsidRPr="00FB1DAA">
        <w:rPr>
          <w:rFonts w:cs="Arial"/>
        </w:rPr>
        <w:t>tele k poskytnutí plnění.</w:t>
      </w:r>
    </w:p>
    <w:p w14:paraId="1134A413" w14:textId="49F4E86B" w:rsidR="006C2F19" w:rsidRPr="00FB1DAA" w:rsidRDefault="006C2F19" w:rsidP="0042589F">
      <w:pPr>
        <w:pStyle w:val="01-ODST-3"/>
        <w:ind w:left="1134" w:hanging="709"/>
        <w:rPr>
          <w:rFonts w:cs="Arial"/>
        </w:rPr>
      </w:pPr>
      <w:r w:rsidRPr="00FB1DAA">
        <w:rPr>
          <w:rFonts w:cs="Arial"/>
          <w:bCs/>
        </w:rPr>
        <w:t>Nejsou-li požadované práce nebo dodávky materiálu a komponent</w:t>
      </w:r>
      <w:r w:rsidR="002E4B93" w:rsidRPr="00FB1DAA">
        <w:rPr>
          <w:rFonts w:cs="Arial"/>
          <w:bCs/>
        </w:rPr>
        <w:t>ů</w:t>
      </w:r>
      <w:r w:rsidRPr="00FB1DAA">
        <w:rPr>
          <w:rFonts w:cs="Arial"/>
          <w:bCs/>
        </w:rPr>
        <w:t xml:space="preserve"> uvedeny v </w:t>
      </w:r>
      <w:permStart w:id="1742870691" w:edGrp="everyone"/>
      <w:r w:rsidRPr="00FB1DAA">
        <w:rPr>
          <w:rFonts w:cs="Arial"/>
          <w:bCs/>
        </w:rPr>
        <w:t xml:space="preserve">příloze č. </w:t>
      </w:r>
      <w:r w:rsidR="00AF77E2" w:rsidRPr="00FB1DAA">
        <w:rPr>
          <w:rFonts w:cs="Arial"/>
          <w:bCs/>
        </w:rPr>
        <w:t>1</w:t>
      </w:r>
      <w:r w:rsidR="00B92DEB" w:rsidRPr="00FB1DAA">
        <w:rPr>
          <w:rFonts w:cs="Arial"/>
          <w:bCs/>
        </w:rPr>
        <w:t xml:space="preserve"> </w:t>
      </w:r>
      <w:r w:rsidR="0021128B">
        <w:rPr>
          <w:rFonts w:cs="Arial"/>
          <w:bCs/>
        </w:rPr>
        <w:t>Jednotkové ceny – Výkaz výměr</w:t>
      </w:r>
      <w:r w:rsidR="00B92DEB" w:rsidRPr="00FB1DAA">
        <w:rPr>
          <w:rFonts w:cs="Arial"/>
          <w:bCs/>
        </w:rPr>
        <w:t xml:space="preserve"> </w:t>
      </w:r>
      <w:r w:rsidR="005A4FD5" w:rsidRPr="00FB1DAA">
        <w:rPr>
          <w:rFonts w:cs="Arial"/>
          <w:bCs/>
        </w:rPr>
        <w:t>(dále též „</w:t>
      </w:r>
      <w:r w:rsidR="00B92DEB" w:rsidRPr="00FB1DAA">
        <w:rPr>
          <w:rFonts w:cs="Arial"/>
          <w:bCs/>
        </w:rPr>
        <w:t>Výkaz výměr</w:t>
      </w:r>
      <w:r w:rsidR="005A4FD5" w:rsidRPr="00FB1DAA">
        <w:rPr>
          <w:rFonts w:cs="Arial"/>
          <w:bCs/>
        </w:rPr>
        <w:t>“)</w:t>
      </w:r>
      <w:permEnd w:id="1742870691"/>
      <w:r w:rsidR="0042589F" w:rsidRPr="00FB1DAA">
        <w:rPr>
          <w:rFonts w:cs="Arial"/>
          <w:bCs/>
        </w:rPr>
        <w:t xml:space="preserve">, </w:t>
      </w:r>
      <w:r w:rsidRPr="00FB1DAA">
        <w:rPr>
          <w:rFonts w:cs="Arial"/>
          <w:bCs/>
        </w:rPr>
        <w:t xml:space="preserve">vypracuje </w:t>
      </w:r>
      <w:r w:rsidR="00B82ECB" w:rsidRPr="00FB1DAA">
        <w:rPr>
          <w:rFonts w:cs="Arial"/>
          <w:bCs/>
        </w:rPr>
        <w:t>Z</w:t>
      </w:r>
      <w:r w:rsidRPr="00FB1DAA">
        <w:rPr>
          <w:rFonts w:cs="Arial"/>
          <w:bCs/>
        </w:rPr>
        <w:t>hotovitel samostatnou nabídku, kterou Objednatel posoudí</w:t>
      </w:r>
      <w:r w:rsidR="00CA786C" w:rsidRPr="00FB1DAA">
        <w:rPr>
          <w:rFonts w:cs="Arial"/>
          <w:bCs/>
        </w:rPr>
        <w:t xml:space="preserve"> s ohledem na ceny v místě a čase přiměřen</w:t>
      </w:r>
      <w:r w:rsidR="00A95B52" w:rsidRPr="00FB1DAA">
        <w:rPr>
          <w:rFonts w:cs="Arial"/>
          <w:bCs/>
        </w:rPr>
        <w:t>é</w:t>
      </w:r>
      <w:r w:rsidRPr="00FB1DAA">
        <w:rPr>
          <w:rFonts w:cs="Arial"/>
          <w:bCs/>
        </w:rPr>
        <w:t xml:space="preserve"> a na základě vzájemného odsouhlasení mezi Zhotovitelem a Objednatelem vystaví Objednatel objednávku</w:t>
      </w:r>
      <w:r w:rsidR="0090796A" w:rsidRPr="00FB1DAA">
        <w:rPr>
          <w:rFonts w:cs="Arial"/>
          <w:bCs/>
        </w:rPr>
        <w:t>.</w:t>
      </w:r>
    </w:p>
    <w:p w14:paraId="3350BC3D" w14:textId="77777777" w:rsidR="000F21BD" w:rsidRPr="00FB1DAA" w:rsidRDefault="000F21BD" w:rsidP="000F21BD">
      <w:pPr>
        <w:pStyle w:val="01-ODST-2"/>
        <w:rPr>
          <w:rFonts w:cs="Arial"/>
        </w:rPr>
      </w:pPr>
      <w:r w:rsidRPr="00FB1DAA">
        <w:rPr>
          <w:rFonts w:cs="Arial"/>
        </w:rPr>
        <w:t>Písemná výzva Objednatele k poskytnutí plnění (dále a výše též jen „</w:t>
      </w:r>
      <w:r w:rsidRPr="00FB1DAA">
        <w:rPr>
          <w:rFonts w:cs="Arial"/>
          <w:b/>
        </w:rPr>
        <w:t>výzva Objednatele</w:t>
      </w:r>
      <w:r w:rsidRPr="00FB1DAA">
        <w:rPr>
          <w:rFonts w:cs="Arial"/>
        </w:rPr>
        <w:t>“) bude obsahovat vždy:</w:t>
      </w:r>
    </w:p>
    <w:p w14:paraId="5C02554C" w14:textId="6B5342A9" w:rsidR="000F21BD" w:rsidRPr="00FB1DAA" w:rsidRDefault="004134AB" w:rsidP="00E94C8B">
      <w:pPr>
        <w:pStyle w:val="01-ODST-3"/>
        <w:tabs>
          <w:tab w:val="clear" w:pos="1505"/>
        </w:tabs>
        <w:ind w:left="1134" w:hanging="708"/>
        <w:rPr>
          <w:rFonts w:cs="Arial"/>
        </w:rPr>
      </w:pPr>
      <w:r w:rsidRPr="00FB1DAA">
        <w:rPr>
          <w:rFonts w:cs="Arial"/>
        </w:rPr>
        <w:t>místo plnění, resp. umístění technologie, ve kterém se technologie nachází</w:t>
      </w:r>
      <w:r w:rsidR="00064513" w:rsidRPr="00FB1DAA">
        <w:rPr>
          <w:rFonts w:cs="Arial"/>
        </w:rPr>
        <w:t>,</w:t>
      </w:r>
    </w:p>
    <w:p w14:paraId="608F1B4D" w14:textId="6A281FA7" w:rsidR="000F21BD" w:rsidRPr="00FB1DAA" w:rsidRDefault="004134AB" w:rsidP="00E94C8B">
      <w:pPr>
        <w:pStyle w:val="01-ODST-3"/>
        <w:tabs>
          <w:tab w:val="clear" w:pos="1505"/>
        </w:tabs>
        <w:ind w:left="1134" w:hanging="708"/>
        <w:rPr>
          <w:rFonts w:cs="Arial"/>
        </w:rPr>
      </w:pPr>
      <w:r w:rsidRPr="00FB1DAA">
        <w:rPr>
          <w:rFonts w:cs="Arial"/>
        </w:rPr>
        <w:t>specifikaci jednotlivých požadovaných úkonů pro danou technologii,</w:t>
      </w:r>
    </w:p>
    <w:p w14:paraId="52343AB9" w14:textId="77777777" w:rsidR="004B18F2" w:rsidRPr="004B18F2" w:rsidRDefault="004B18F2" w:rsidP="004B18F2">
      <w:pPr>
        <w:pStyle w:val="01-ODST-3"/>
        <w:rPr>
          <w:rFonts w:cs="Arial"/>
        </w:rPr>
      </w:pPr>
      <w:permStart w:id="827985491" w:edGrp="everyone"/>
      <w:r w:rsidRPr="004B18F2">
        <w:rPr>
          <w:rFonts w:cs="Arial"/>
        </w:rPr>
        <w:t>kategorii závady</w:t>
      </w:r>
    </w:p>
    <w:p w14:paraId="38BDBF1F" w14:textId="77777777" w:rsidR="004B18F2" w:rsidRPr="004B18F2" w:rsidRDefault="004B18F2" w:rsidP="004B18F2">
      <w:pPr>
        <w:pStyle w:val="01-ODST-3"/>
        <w:rPr>
          <w:rFonts w:cs="Arial"/>
        </w:rPr>
      </w:pPr>
      <w:r w:rsidRPr="004B18F2">
        <w:rPr>
          <w:rFonts w:cs="Arial"/>
        </w:rPr>
        <w:t>specifikaci jednotlivých požadovaných oprav/servisních/diagnostických činností; dodávky,</w:t>
      </w:r>
    </w:p>
    <w:p w14:paraId="2D40F13F" w14:textId="77777777" w:rsidR="004B18F2" w:rsidRPr="004B18F2" w:rsidRDefault="004B18F2" w:rsidP="004B18F2">
      <w:pPr>
        <w:pStyle w:val="01-ODST-3"/>
        <w:rPr>
          <w:rFonts w:cs="Arial"/>
        </w:rPr>
      </w:pPr>
      <w:r w:rsidRPr="004B18F2">
        <w:rPr>
          <w:rFonts w:cs="Arial"/>
        </w:rPr>
        <w:t>cenu</w:t>
      </w:r>
    </w:p>
    <w:permEnd w:id="827985491"/>
    <w:p w14:paraId="33144769" w14:textId="0F0E0ECF" w:rsidR="004134AB" w:rsidRPr="00FB1DAA" w:rsidRDefault="004134AB" w:rsidP="00E94C8B">
      <w:pPr>
        <w:pStyle w:val="01-ODST-3"/>
        <w:tabs>
          <w:tab w:val="clear" w:pos="1505"/>
        </w:tabs>
        <w:ind w:left="1134" w:hanging="708"/>
        <w:rPr>
          <w:rFonts w:cs="Arial"/>
        </w:rPr>
      </w:pPr>
      <w:r w:rsidRPr="00FB1DAA">
        <w:rPr>
          <w:rFonts w:cs="Arial"/>
        </w:rPr>
        <w:t>údaje o termínu realizace</w:t>
      </w:r>
      <w:r w:rsidR="009E00ED" w:rsidRPr="00FB1DAA">
        <w:rPr>
          <w:rFonts w:cs="Arial"/>
        </w:rPr>
        <w:t xml:space="preserve"> Díla</w:t>
      </w:r>
      <w:r w:rsidRPr="00FB1DAA">
        <w:rPr>
          <w:rFonts w:cs="Arial"/>
        </w:rPr>
        <w:t>,</w:t>
      </w:r>
      <w:r w:rsidR="009E00ED" w:rsidRPr="00FB1DAA">
        <w:rPr>
          <w:rFonts w:cs="Arial"/>
        </w:rPr>
        <w:t xml:space="preserve"> včetně případných požadavků Objednatele na dílčí termíny, údaje o době odstávky apod.;</w:t>
      </w:r>
    </w:p>
    <w:p w14:paraId="2EEDFCC3" w14:textId="207C3518" w:rsidR="000F21BD" w:rsidRPr="00FB1DAA" w:rsidRDefault="004134AB" w:rsidP="00E94C8B">
      <w:pPr>
        <w:pStyle w:val="01-ODST-3"/>
        <w:tabs>
          <w:tab w:val="clear" w:pos="1505"/>
        </w:tabs>
        <w:ind w:left="1134" w:hanging="708"/>
        <w:rPr>
          <w:rFonts w:cs="Arial"/>
        </w:rPr>
      </w:pPr>
      <w:bookmarkStart w:id="5" w:name="_Hlk104970889"/>
      <w:r w:rsidRPr="00FB1DAA">
        <w:rPr>
          <w:rFonts w:cs="Arial"/>
        </w:rPr>
        <w:t>d</w:t>
      </w:r>
      <w:r w:rsidR="000F21BD" w:rsidRPr="00FB1DAA">
        <w:rPr>
          <w:rFonts w:cs="Arial"/>
        </w:rPr>
        <w:t>alší požadavky Objednatele příp. další skutečnosti nezbytné pro provedení Díla Zhotovitelem</w:t>
      </w:r>
      <w:bookmarkEnd w:id="5"/>
      <w:r w:rsidR="000F21BD" w:rsidRPr="00FB1DAA">
        <w:rPr>
          <w:rFonts w:cs="Arial"/>
        </w:rPr>
        <w:t>.</w:t>
      </w:r>
    </w:p>
    <w:p w14:paraId="7B068367" w14:textId="77777777" w:rsidR="000F21BD" w:rsidRPr="00FB1DAA" w:rsidRDefault="000F21BD" w:rsidP="000F21BD">
      <w:pPr>
        <w:pStyle w:val="01-ODST-2"/>
        <w:rPr>
          <w:rFonts w:cs="Arial"/>
        </w:rPr>
      </w:pPr>
      <w:bookmarkStart w:id="6" w:name="_Ref361728775"/>
      <w:r w:rsidRPr="00FB1DAA">
        <w:rPr>
          <w:rFonts w:cs="Arial"/>
        </w:rPr>
        <w:t xml:space="preserve">Smluvní strany se dohodly, že dílčí smlouva bude uzavřena jedním z následujících postupů v rozlišení, které </w:t>
      </w:r>
      <w:r w:rsidR="005C3420" w:rsidRPr="00FB1DAA">
        <w:rPr>
          <w:rFonts w:cs="Arial"/>
        </w:rPr>
        <w:t xml:space="preserve">Činnosti </w:t>
      </w:r>
      <w:r w:rsidRPr="00FB1DAA">
        <w:rPr>
          <w:rFonts w:cs="Arial"/>
        </w:rPr>
        <w:t>se týká.</w:t>
      </w:r>
    </w:p>
    <w:p w14:paraId="43EBF9F5" w14:textId="0F1E2427" w:rsidR="000F21BD" w:rsidRPr="00FB1DAA" w:rsidRDefault="000F21BD" w:rsidP="000F21BD">
      <w:pPr>
        <w:pStyle w:val="01-ODST-2"/>
        <w:rPr>
          <w:rFonts w:cs="Arial"/>
        </w:rPr>
      </w:pPr>
      <w:r w:rsidRPr="00FB1DAA">
        <w:rPr>
          <w:rFonts w:cs="Arial"/>
        </w:rPr>
        <w:t>Smluvní strany se dohodly, že písemnou výzvou k poskytnutí plnění Zhotovitele spočívající v</w:t>
      </w:r>
      <w:r w:rsidR="005C3420" w:rsidRPr="00FB1DAA">
        <w:rPr>
          <w:rFonts w:cs="Arial"/>
        </w:rPr>
        <w:t> provedení Č</w:t>
      </w:r>
      <w:r w:rsidRPr="00FB1DAA">
        <w:rPr>
          <w:rFonts w:cs="Arial"/>
        </w:rPr>
        <w:t>innost</w:t>
      </w:r>
      <w:r w:rsidR="005C3420" w:rsidRPr="00FB1DAA">
        <w:rPr>
          <w:rFonts w:cs="Arial"/>
        </w:rPr>
        <w:t>í</w:t>
      </w:r>
      <w:r w:rsidRPr="00FB1DAA">
        <w:rPr>
          <w:rFonts w:cs="Arial"/>
        </w:rPr>
        <w:t xml:space="preserve"> se považuje zadání takové dílčí zakázky na služby jednou z následujících možností:</w:t>
      </w:r>
      <w:bookmarkEnd w:id="6"/>
    </w:p>
    <w:p w14:paraId="4EE10970" w14:textId="05E0963C" w:rsidR="000F21BD" w:rsidRPr="00FB1DAA" w:rsidRDefault="000F21BD" w:rsidP="00E94C8B">
      <w:pPr>
        <w:pStyle w:val="01-ODST-3"/>
        <w:tabs>
          <w:tab w:val="clear" w:pos="1505"/>
        </w:tabs>
        <w:ind w:left="1134" w:hanging="708"/>
        <w:rPr>
          <w:rFonts w:cs="Arial"/>
        </w:rPr>
      </w:pPr>
      <w:r w:rsidRPr="00FB1DAA">
        <w:rPr>
          <w:rFonts w:cs="Arial"/>
        </w:rPr>
        <w:t xml:space="preserve">e-mailem ze systému Objednatele na adresu Zhotovitele: </w:t>
      </w:r>
      <w:permStart w:id="2124568738" w:edGrp="everyone"/>
      <w:r w:rsidRPr="00FB1DAA">
        <w:rPr>
          <w:rFonts w:cs="Arial"/>
        </w:rPr>
        <w:t>………………….</w:t>
      </w:r>
      <w:permEnd w:id="2124568738"/>
    </w:p>
    <w:p w14:paraId="2A33FAEF" w14:textId="23B50133" w:rsidR="000F21BD" w:rsidRPr="00FB1DAA" w:rsidRDefault="000F21BD" w:rsidP="00E94C8B">
      <w:pPr>
        <w:pStyle w:val="01-ODST-3"/>
        <w:tabs>
          <w:tab w:val="clear" w:pos="1505"/>
        </w:tabs>
        <w:ind w:left="1134" w:hanging="708"/>
        <w:rPr>
          <w:rFonts w:cs="Arial"/>
        </w:rPr>
      </w:pPr>
      <w:r w:rsidRPr="00FB1DAA">
        <w:rPr>
          <w:rFonts w:cs="Arial"/>
        </w:rPr>
        <w:t xml:space="preserve">v listinné podobě na adresu sídla Zhotovitele </w:t>
      </w:r>
      <w:permStart w:id="881733809" w:edGrp="everyone"/>
      <w:r w:rsidRPr="00FB1DAA">
        <w:rPr>
          <w:rFonts w:cs="Arial"/>
        </w:rPr>
        <w:t>…………………</w:t>
      </w:r>
      <w:permEnd w:id="881733809"/>
    </w:p>
    <w:p w14:paraId="272E7639" w14:textId="77777777" w:rsidR="000F21BD" w:rsidRPr="00FB1DAA" w:rsidRDefault="000F21BD" w:rsidP="00E94C8B">
      <w:pPr>
        <w:pStyle w:val="01-ODST-3"/>
        <w:tabs>
          <w:tab w:val="clear" w:pos="1505"/>
        </w:tabs>
        <w:ind w:left="1134" w:hanging="708"/>
        <w:rPr>
          <w:rFonts w:cs="Arial"/>
        </w:rPr>
      </w:pPr>
      <w:r w:rsidRPr="00FB1DAA">
        <w:rPr>
          <w:rFonts w:cs="Arial"/>
        </w:rPr>
        <w:t>telefonicky na tel. číslo</w:t>
      </w:r>
      <w:r w:rsidR="00A044E3" w:rsidRPr="00FB1DAA">
        <w:rPr>
          <w:rFonts w:cs="Arial"/>
        </w:rPr>
        <w:t xml:space="preserve"> </w:t>
      </w:r>
      <w:permStart w:id="387282098" w:edGrp="everyone"/>
      <w:r w:rsidRPr="00FB1DAA">
        <w:rPr>
          <w:rFonts w:cs="Arial"/>
        </w:rPr>
        <w:t>…………………</w:t>
      </w:r>
      <w:proofErr w:type="gramStart"/>
      <w:r w:rsidRPr="00FB1DAA">
        <w:rPr>
          <w:rFonts w:cs="Arial"/>
        </w:rPr>
        <w:t>…….</w:t>
      </w:r>
      <w:proofErr w:type="gramEnd"/>
      <w:r w:rsidRPr="00FB1DAA">
        <w:rPr>
          <w:rFonts w:cs="Arial"/>
        </w:rPr>
        <w:t xml:space="preserve">. </w:t>
      </w:r>
      <w:permEnd w:id="387282098"/>
      <w:r w:rsidRPr="00FB1DAA">
        <w:rPr>
          <w:rFonts w:cs="Arial"/>
        </w:rPr>
        <w:t>s tím, že telefonické hlášení musí být bezodkladně potvrzeno faxem či e-mailem</w:t>
      </w:r>
    </w:p>
    <w:p w14:paraId="3C7A228D" w14:textId="703FA5F8" w:rsidR="000F21BD" w:rsidRPr="00FB1DAA" w:rsidRDefault="000F21BD" w:rsidP="00E94C8B">
      <w:pPr>
        <w:pStyle w:val="01-ODST-3"/>
        <w:tabs>
          <w:tab w:val="clear" w:pos="1505"/>
        </w:tabs>
        <w:ind w:left="1134" w:hanging="708"/>
        <w:rPr>
          <w:rFonts w:cs="Arial"/>
        </w:rPr>
      </w:pPr>
      <w:r w:rsidRPr="00FB1DAA">
        <w:rPr>
          <w:rFonts w:cs="Arial"/>
        </w:rPr>
        <w:t>či jiným vhodným způsobem výslovně písemně mezi Smluvními stranami dohodnutým</w:t>
      </w:r>
      <w:r w:rsidR="006754FB" w:rsidRPr="00FB1DAA">
        <w:rPr>
          <w:rFonts w:cs="Arial"/>
        </w:rPr>
        <w:t>.</w:t>
      </w:r>
    </w:p>
    <w:p w14:paraId="348C5DC1" w14:textId="77777777" w:rsidR="000F21BD" w:rsidRPr="00FB1DAA" w:rsidRDefault="000F21BD" w:rsidP="003462DA">
      <w:pPr>
        <w:pStyle w:val="01-ODST-2"/>
        <w:rPr>
          <w:rFonts w:cs="Arial"/>
        </w:rPr>
      </w:pPr>
      <w:r w:rsidRPr="00FB1DAA">
        <w:rPr>
          <w:rFonts w:cs="Arial"/>
        </w:rPr>
        <w:t xml:space="preserve">Výzva Objednatele bude vždy písemně e-mailem či faxem z adresy Zhotovitele potvrzena, přičemž potvrzením výzvy Objednatele Zhotovitelem je dílčí smlouva uzavřena.  </w:t>
      </w:r>
    </w:p>
    <w:p w14:paraId="07F5897C" w14:textId="634A0CF6" w:rsidR="000F21BD" w:rsidRPr="00FB1DAA" w:rsidRDefault="000F21BD" w:rsidP="00E94C8B">
      <w:pPr>
        <w:pStyle w:val="01-ODST-3"/>
        <w:tabs>
          <w:tab w:val="clear" w:pos="1505"/>
        </w:tabs>
        <w:ind w:left="1134" w:hanging="708"/>
        <w:rPr>
          <w:rFonts w:cs="Arial"/>
        </w:rPr>
      </w:pPr>
      <w:r w:rsidRPr="00FB1DAA">
        <w:rPr>
          <w:rFonts w:cs="Arial"/>
        </w:rPr>
        <w:t>Zhotovitel se zavazuje bez zbytečného odkladu písemně potvrdit objednávku Objednatele, a</w:t>
      </w:r>
      <w:r w:rsidR="00420B91" w:rsidRPr="00FB1DAA">
        <w:rPr>
          <w:rFonts w:cs="Arial"/>
        </w:rPr>
        <w:t> </w:t>
      </w:r>
      <w:r w:rsidRPr="00FB1DAA">
        <w:rPr>
          <w:rFonts w:cs="Arial"/>
        </w:rPr>
        <w:t>zároveň doruč</w:t>
      </w:r>
      <w:r w:rsidR="00B82ECB" w:rsidRPr="00FB1DAA">
        <w:rPr>
          <w:rFonts w:cs="Arial"/>
        </w:rPr>
        <w:t>it</w:t>
      </w:r>
      <w:r w:rsidRPr="00FB1DAA">
        <w:rPr>
          <w:rFonts w:cs="Arial"/>
        </w:rPr>
        <w:t xml:space="preserve"> Objednateli oceněný výkaz výměr Díla a časový harmonogram plnění Díla odpovídající objednávce</w:t>
      </w:r>
      <w:r w:rsidR="0014020D" w:rsidRPr="00FB1DAA">
        <w:rPr>
          <w:rFonts w:cs="Arial"/>
        </w:rPr>
        <w:t>, tj. Harmonogram prací</w:t>
      </w:r>
      <w:r w:rsidRPr="00FB1DAA">
        <w:rPr>
          <w:rFonts w:cs="Arial"/>
        </w:rPr>
        <w:t>.</w:t>
      </w:r>
    </w:p>
    <w:p w14:paraId="71A821C0" w14:textId="2BA24499" w:rsidR="000F21BD" w:rsidRPr="00FB1DAA" w:rsidRDefault="000F21BD" w:rsidP="00E94C8B">
      <w:pPr>
        <w:pStyle w:val="01-ODST-3"/>
        <w:tabs>
          <w:tab w:val="clear" w:pos="1505"/>
        </w:tabs>
        <w:ind w:left="1134" w:hanging="708"/>
        <w:rPr>
          <w:rFonts w:cs="Arial"/>
        </w:rPr>
      </w:pPr>
      <w:r w:rsidRPr="00FB1DAA">
        <w:rPr>
          <w:rFonts w:cs="Arial"/>
        </w:rPr>
        <w:t>Smluvní strany konstatují, že v případě, kdy Zhotovitel potvrdí objednávku Objednatele s</w:t>
      </w:r>
      <w:r w:rsidR="00420B91" w:rsidRPr="00FB1DAA">
        <w:rPr>
          <w:rFonts w:cs="Arial"/>
        </w:rPr>
        <w:t> </w:t>
      </w:r>
      <w:r w:rsidRPr="00FB1DAA">
        <w:rPr>
          <w:rFonts w:cs="Arial"/>
        </w:rPr>
        <w:t>dodatkem nebo odchylkou proti požadavkům Objednatele, nezakládá takové potvrzení objednávky Zhotovitelem povinnost Objednatele takovou odchylku či dodatek akceptovat a</w:t>
      </w:r>
      <w:r w:rsidR="00420B91" w:rsidRPr="00FB1DAA">
        <w:rPr>
          <w:rFonts w:cs="Arial"/>
        </w:rPr>
        <w:t> </w:t>
      </w:r>
      <w:r w:rsidRPr="00FB1DAA">
        <w:rPr>
          <w:rFonts w:cs="Arial"/>
        </w:rPr>
        <w:t>dílčí smlouva mezi Smluvními stranami uzavřena není.</w:t>
      </w:r>
    </w:p>
    <w:p w14:paraId="5A23BC6F" w14:textId="4E62D8AC" w:rsidR="000F21BD" w:rsidRPr="00FB1DAA" w:rsidRDefault="000F21BD" w:rsidP="002E1BDC">
      <w:pPr>
        <w:pStyle w:val="01-ODST-2"/>
        <w:rPr>
          <w:rFonts w:cs="Arial"/>
        </w:rPr>
      </w:pPr>
      <w:r w:rsidRPr="00FB1DAA">
        <w:rPr>
          <w:rFonts w:cs="Arial"/>
        </w:rPr>
        <w:t xml:space="preserve">Smluvní strany se dohodly, že výzvy Objednatele k poskytnutí </w:t>
      </w:r>
      <w:r w:rsidR="008B321D" w:rsidRPr="00FB1DAA">
        <w:rPr>
          <w:rFonts w:cs="Arial"/>
        </w:rPr>
        <w:t xml:space="preserve">Činností </w:t>
      </w:r>
      <w:r w:rsidRPr="00FB1DAA">
        <w:rPr>
          <w:rFonts w:cs="Arial"/>
        </w:rPr>
        <w:t xml:space="preserve">Smlouvy budou některým ze způsobů uvedených výše Zhotovitelem přijímány </w:t>
      </w:r>
      <w:permStart w:id="1616475593" w:edGrp="everyone"/>
      <w:r w:rsidRPr="00FB1DAA">
        <w:rPr>
          <w:rFonts w:cs="Arial"/>
        </w:rPr>
        <w:t>NONSTOP, tj. v režimu 24/7</w:t>
      </w:r>
      <w:permEnd w:id="1616475593"/>
      <w:r w:rsidR="002809EF" w:rsidRPr="00FB1DAA">
        <w:rPr>
          <w:rFonts w:cs="Arial"/>
        </w:rPr>
        <w:t xml:space="preserve">, nedohodnou-li se </w:t>
      </w:r>
      <w:r w:rsidR="00370C0B" w:rsidRPr="00FB1DAA">
        <w:rPr>
          <w:rFonts w:cs="Arial"/>
        </w:rPr>
        <w:t>S</w:t>
      </w:r>
      <w:r w:rsidR="002809EF" w:rsidRPr="00FB1DAA">
        <w:rPr>
          <w:rFonts w:cs="Arial"/>
        </w:rPr>
        <w:t>mluvní strany v jednotlivých případech jinak</w:t>
      </w:r>
      <w:r w:rsidRPr="00FB1DAA">
        <w:rPr>
          <w:rFonts w:cs="Arial"/>
        </w:rPr>
        <w:t>.</w:t>
      </w:r>
    </w:p>
    <w:p w14:paraId="2800C791" w14:textId="401B96BB" w:rsidR="000F21BD" w:rsidRPr="00FB1DAA" w:rsidRDefault="000F21BD" w:rsidP="002E1BDC">
      <w:pPr>
        <w:pStyle w:val="01-ODST-2"/>
        <w:rPr>
          <w:rFonts w:cs="Arial"/>
        </w:rPr>
      </w:pPr>
      <w:r w:rsidRPr="00FB1DAA">
        <w:rPr>
          <w:rFonts w:cs="Arial"/>
        </w:rPr>
        <w:lastRenderedPageBreak/>
        <w:t xml:space="preserve">Činnosti Zhotovitele budou probíhat na základě písemné výzvy Objednatele </w:t>
      </w:r>
      <w:r w:rsidR="002809EF" w:rsidRPr="00FB1DAA">
        <w:rPr>
          <w:rFonts w:cs="Arial"/>
        </w:rPr>
        <w:t>k plnění</w:t>
      </w:r>
      <w:r w:rsidRPr="00FB1DAA">
        <w:rPr>
          <w:rFonts w:cs="Arial"/>
        </w:rPr>
        <w:t xml:space="preserve"> a její potvrzení ze strany Zhotovitele ve smyslu výše uvedeném. Zhotovitel se zavazuje Dílo </w:t>
      </w:r>
      <w:r w:rsidR="008B321D" w:rsidRPr="00FB1DAA">
        <w:rPr>
          <w:rFonts w:cs="Arial"/>
        </w:rPr>
        <w:t>(</w:t>
      </w:r>
      <w:r w:rsidRPr="00FB1DAA">
        <w:rPr>
          <w:rFonts w:cs="Arial"/>
        </w:rPr>
        <w:t xml:space="preserve">či </w:t>
      </w:r>
      <w:r w:rsidR="008B321D" w:rsidRPr="00FB1DAA">
        <w:rPr>
          <w:rFonts w:cs="Arial"/>
        </w:rPr>
        <w:t xml:space="preserve">jeho </w:t>
      </w:r>
      <w:r w:rsidRPr="00FB1DAA">
        <w:rPr>
          <w:rFonts w:cs="Arial"/>
        </w:rPr>
        <w:t xml:space="preserve">část </w:t>
      </w:r>
      <w:r w:rsidR="008B321D" w:rsidRPr="00FB1DAA">
        <w:rPr>
          <w:rFonts w:cs="Arial"/>
        </w:rPr>
        <w:t xml:space="preserve">vyplývá-li možnost provést a předat Dílo po částech z výzvy Objednatele) </w:t>
      </w:r>
      <w:r w:rsidRPr="00FB1DAA">
        <w:rPr>
          <w:rFonts w:cs="Arial"/>
        </w:rPr>
        <w:t>dokončit a předat v Objednatelem určeném termínu</w:t>
      </w:r>
      <w:r w:rsidR="001A5423" w:rsidRPr="00FB1DAA">
        <w:rPr>
          <w:rFonts w:cs="Arial"/>
        </w:rPr>
        <w:t xml:space="preserve"> na </w:t>
      </w:r>
      <w:r w:rsidR="008E3997" w:rsidRPr="00FB1DAA">
        <w:rPr>
          <w:rFonts w:cs="Arial"/>
        </w:rPr>
        <w:t>o</w:t>
      </w:r>
      <w:r w:rsidR="001A5423" w:rsidRPr="00FB1DAA">
        <w:rPr>
          <w:rFonts w:cs="Arial"/>
        </w:rPr>
        <w:t>bjednávce</w:t>
      </w:r>
      <w:r w:rsidRPr="00FB1DAA">
        <w:rPr>
          <w:rFonts w:cs="Arial"/>
        </w:rPr>
        <w:t>, nebude-li písemně dohodou výslovně stanoveno jinak</w:t>
      </w:r>
      <w:r w:rsidR="001A5423" w:rsidRPr="00FB1DAA">
        <w:rPr>
          <w:rFonts w:cs="Arial"/>
        </w:rPr>
        <w:t xml:space="preserve"> (např. zápisem v montážním/stavebním deníku nebo zápisem z kontrolního dne – vždy vzájemně odsouhlaseném)</w:t>
      </w:r>
      <w:r w:rsidRPr="00FB1DAA">
        <w:rPr>
          <w:rFonts w:cs="Arial"/>
        </w:rPr>
        <w:t>.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0947BDC5" w:rsidR="000F21BD" w:rsidRPr="00FB1DAA" w:rsidRDefault="000F21BD" w:rsidP="002E1BDC">
      <w:pPr>
        <w:pStyle w:val="01-ODST-2"/>
        <w:rPr>
          <w:rFonts w:cs="Arial"/>
        </w:rPr>
      </w:pPr>
      <w:r w:rsidRPr="00FB1DAA">
        <w:rPr>
          <w:rFonts w:cs="Arial"/>
        </w:rPr>
        <w:t>K podmínkám dílčích smluv Smluvní strany dále sjednávají, že pokud budou v rámci provádění Díla nutné odstávky provozu některého objektu</w:t>
      </w:r>
      <w:r w:rsidR="001A5423" w:rsidRPr="00FB1DAA">
        <w:rPr>
          <w:rFonts w:cs="Arial"/>
        </w:rPr>
        <w:t>, technologického celku</w:t>
      </w:r>
      <w:r w:rsidRPr="00FB1DAA">
        <w:rPr>
          <w:rFonts w:cs="Arial"/>
        </w:rPr>
        <w:t xml:space="preserve"> či některého dotčeného a</w:t>
      </w:r>
      <w:r w:rsidR="00420B91" w:rsidRPr="00FB1DAA">
        <w:rPr>
          <w:rFonts w:cs="Arial"/>
        </w:rPr>
        <w:t> </w:t>
      </w:r>
      <w:r w:rsidRPr="00FB1DAA">
        <w:rPr>
          <w:rFonts w:cs="Arial"/>
        </w:rPr>
        <w:t>související</w:t>
      </w:r>
      <w:r w:rsidR="00370C0B" w:rsidRPr="00FB1DAA">
        <w:rPr>
          <w:rFonts w:cs="Arial"/>
        </w:rPr>
        <w:t>ho</w:t>
      </w:r>
      <w:r w:rsidRPr="00FB1DAA">
        <w:rPr>
          <w:rFonts w:cs="Arial"/>
        </w:rPr>
        <w:t xml:space="preserve">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w:t>
      </w:r>
      <w:r w:rsidR="002804CF">
        <w:rPr>
          <w:rFonts w:cs="Arial"/>
        </w:rPr>
        <w:t>Zhotovitel</w:t>
      </w:r>
      <w:r w:rsidRPr="00FB1DAA">
        <w:rPr>
          <w:rFonts w:cs="Arial"/>
        </w:rPr>
        <w:t xml:space="preserve"> přistoupit k započetí činností plánovaných v rámci doby odstávky. </w:t>
      </w:r>
    </w:p>
    <w:p w14:paraId="12CD72CD" w14:textId="7ECD65C8" w:rsidR="000F21BD" w:rsidRPr="00FB1DAA" w:rsidRDefault="000F21BD" w:rsidP="0019773E">
      <w:pPr>
        <w:pStyle w:val="01-ODST-3"/>
        <w:tabs>
          <w:tab w:val="clear" w:pos="1505"/>
        </w:tabs>
        <w:ind w:left="1134" w:hanging="708"/>
        <w:rPr>
          <w:rFonts w:cs="Arial"/>
        </w:rPr>
      </w:pPr>
      <w:r w:rsidRPr="00FB1DAA">
        <w:rPr>
          <w:rFonts w:cs="Arial"/>
        </w:rPr>
        <w:t>Délku jednotlivých naplánovaných odstávek nelze překročit. Nebude-li Zhotovitel schopen zajistit dokončení potřebných prací během naplánované odstávky, je povinen vyklidit a</w:t>
      </w:r>
      <w:r w:rsidR="00420B91" w:rsidRPr="00FB1DAA">
        <w:rPr>
          <w:rFonts w:cs="Arial"/>
        </w:rPr>
        <w:t> </w:t>
      </w:r>
      <w:r w:rsidRPr="00FB1DAA">
        <w:rPr>
          <w:rFonts w:cs="Arial"/>
        </w:rPr>
        <w:t xml:space="preserve">připravit </w:t>
      </w:r>
      <w:r w:rsidR="008E50AE" w:rsidRPr="00FB1DAA">
        <w:rPr>
          <w:rFonts w:cs="Arial"/>
        </w:rPr>
        <w:t>staveniště/</w:t>
      </w:r>
      <w:r w:rsidRPr="00FB1DAA">
        <w:rPr>
          <w:rFonts w:cs="Arial"/>
        </w:rPr>
        <w:t>pracoviště a dotčená zařízení tak, aby bylo možno odstávku řádně ukončit. Dokončení potřebných prací proběhne v další odstávce, která bude dohodnutá a</w:t>
      </w:r>
      <w:r w:rsidR="00420B91" w:rsidRPr="00FB1DAA">
        <w:rPr>
          <w:rFonts w:cs="Arial"/>
        </w:rPr>
        <w:t> </w:t>
      </w:r>
      <w:r w:rsidRPr="00FB1DAA">
        <w:rPr>
          <w:rFonts w:cs="Arial"/>
        </w:rPr>
        <w:t>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6EB9E408" w14:textId="77777777" w:rsidR="000F21BD" w:rsidRPr="00FB1DAA" w:rsidRDefault="000F21BD" w:rsidP="00AF0E8E">
      <w:pPr>
        <w:pStyle w:val="01-L"/>
        <w:ind w:left="454"/>
        <w:rPr>
          <w:rFonts w:cs="Arial"/>
          <w:bCs w:val="0"/>
          <w:sz w:val="20"/>
        </w:rPr>
      </w:pPr>
      <w:r w:rsidRPr="00FB1DAA">
        <w:rPr>
          <w:rFonts w:cs="Arial"/>
          <w:bCs w:val="0"/>
          <w:sz w:val="20"/>
        </w:rPr>
        <w:t>Dílo</w:t>
      </w:r>
    </w:p>
    <w:p w14:paraId="6C6E04A2" w14:textId="77777777" w:rsidR="000F21BD" w:rsidRPr="00FB1DAA" w:rsidRDefault="000F21BD" w:rsidP="002E1BDC">
      <w:pPr>
        <w:pStyle w:val="01-ODST-2"/>
        <w:rPr>
          <w:rFonts w:cs="Arial"/>
        </w:rPr>
      </w:pPr>
      <w:r w:rsidRPr="00FB1DAA">
        <w:rPr>
          <w:rFonts w:cs="Arial"/>
        </w:rP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6891648E" w:rsidR="000F21BD" w:rsidRPr="00FB1DAA" w:rsidRDefault="000F21BD" w:rsidP="0019773E">
      <w:pPr>
        <w:pStyle w:val="01-ODST-3"/>
        <w:tabs>
          <w:tab w:val="clear" w:pos="1505"/>
        </w:tabs>
        <w:ind w:left="1134" w:hanging="708"/>
        <w:rPr>
          <w:rFonts w:cs="Arial"/>
        </w:rPr>
      </w:pPr>
      <w:r w:rsidRPr="00FB1DAA">
        <w:rPr>
          <w:rFonts w:cs="Arial"/>
        </w:rPr>
        <w:t xml:space="preserve">Zhotoviteli předaná a jím převzatá zadávací dokumentace </w:t>
      </w:r>
      <w:r w:rsidR="006754FB" w:rsidRPr="00FB1DAA">
        <w:rPr>
          <w:rFonts w:cs="Arial"/>
        </w:rPr>
        <w:t>k</w:t>
      </w:r>
      <w:r w:rsidRPr="00FB1DAA">
        <w:rPr>
          <w:rFonts w:cs="Arial"/>
        </w:rPr>
        <w:t xml:space="preserve"> zakázce č. </w:t>
      </w:r>
      <w:permStart w:id="1698260787" w:edGrp="everyone"/>
      <w:r w:rsidR="008732F4">
        <w:rPr>
          <w:rFonts w:cs="Arial"/>
        </w:rPr>
        <w:t>195/23/OCN</w:t>
      </w:r>
      <w:r w:rsidRPr="00FB1DAA">
        <w:rPr>
          <w:rFonts w:cs="Arial"/>
        </w:rPr>
        <w:t xml:space="preserve"> „</w:t>
      </w:r>
      <w:r w:rsidR="00C2198C">
        <w:rPr>
          <w:rFonts w:cs="Arial"/>
        </w:rPr>
        <w:t>Rámcová dohoda na provádění servisu čerpacích soustrojí a jejich koupě, vč. připojení</w:t>
      </w:r>
      <w:r w:rsidR="00436912">
        <w:rPr>
          <w:rFonts w:cs="Arial"/>
        </w:rPr>
        <w:t xml:space="preserve"> – I.</w:t>
      </w:r>
      <w:r w:rsidRPr="00FB1DAA">
        <w:rPr>
          <w:rFonts w:cs="Arial"/>
        </w:rPr>
        <w:t>“</w:t>
      </w:r>
      <w:permEnd w:id="1698260787"/>
      <w:r w:rsidRPr="00FB1DAA">
        <w:rPr>
          <w:rFonts w:cs="Arial"/>
        </w:rPr>
        <w:t xml:space="preserve"> včetně jejích příloh (</w:t>
      </w:r>
      <w:r w:rsidR="00DA12A1" w:rsidRPr="00FB1DAA">
        <w:rPr>
          <w:rFonts w:cs="Arial"/>
        </w:rPr>
        <w:t>výše a dále</w:t>
      </w:r>
      <w:r w:rsidR="007840C5" w:rsidRPr="00FB1DAA">
        <w:rPr>
          <w:rFonts w:cs="Arial"/>
        </w:rPr>
        <w:t xml:space="preserve"> také</w:t>
      </w:r>
      <w:r w:rsidR="00DA12A1" w:rsidRPr="00FB1DAA">
        <w:rPr>
          <w:rFonts w:cs="Arial"/>
        </w:rPr>
        <w:t xml:space="preserve"> jen </w:t>
      </w:r>
      <w:r w:rsidRPr="00FB1DAA">
        <w:rPr>
          <w:rFonts w:cs="Arial"/>
        </w:rPr>
        <w:t>„Zadávací dokumentace“)</w:t>
      </w:r>
    </w:p>
    <w:p w14:paraId="564DE748" w14:textId="77190350" w:rsidR="000F21BD" w:rsidRPr="00FB1DAA" w:rsidRDefault="000F21BD" w:rsidP="0019773E">
      <w:pPr>
        <w:pStyle w:val="01-ODST-3"/>
        <w:tabs>
          <w:tab w:val="clear" w:pos="1505"/>
        </w:tabs>
        <w:ind w:left="1134" w:hanging="708"/>
        <w:rPr>
          <w:rFonts w:cs="Arial"/>
        </w:rPr>
      </w:pPr>
      <w:r w:rsidRPr="00FB1DAA">
        <w:rPr>
          <w:rFonts w:cs="Arial"/>
        </w:rPr>
        <w:t xml:space="preserve">nabídka Zhotovitele č. </w:t>
      </w:r>
      <w:permStart w:id="2125881750" w:edGrp="everyone"/>
      <w:r w:rsidRPr="00FB1DAA">
        <w:rPr>
          <w:rFonts w:cs="Arial"/>
        </w:rPr>
        <w:t xml:space="preserve">……. </w:t>
      </w:r>
      <w:permEnd w:id="2125881750"/>
      <w:r w:rsidRPr="00FB1DAA">
        <w:rPr>
          <w:rFonts w:cs="Arial"/>
        </w:rPr>
        <w:t xml:space="preserve">ze dne </w:t>
      </w:r>
      <w:permStart w:id="1174091464" w:edGrp="everyone"/>
      <w:r w:rsidRPr="00FB1DAA">
        <w:rPr>
          <w:rFonts w:cs="Arial"/>
        </w:rPr>
        <w:t xml:space="preserve">……. </w:t>
      </w:r>
      <w:permEnd w:id="1174091464"/>
      <w:r w:rsidRPr="00FB1DAA">
        <w:rPr>
          <w:rFonts w:cs="Arial"/>
        </w:rPr>
        <w:t xml:space="preserve">podané k zakázce č. </w:t>
      </w:r>
      <w:permStart w:id="119603739" w:edGrp="everyone"/>
      <w:r w:rsidR="00C54F59">
        <w:rPr>
          <w:rFonts w:cs="Arial"/>
        </w:rPr>
        <w:t>195/23</w:t>
      </w:r>
      <w:r w:rsidRPr="00FB1DAA">
        <w:rPr>
          <w:rFonts w:cs="Arial"/>
        </w:rPr>
        <w:t>/OCN</w:t>
      </w:r>
      <w:permEnd w:id="119603739"/>
      <w:r w:rsidRPr="00FB1DAA">
        <w:rPr>
          <w:rFonts w:cs="Arial"/>
        </w:rPr>
        <w:t xml:space="preserve"> (dále jen „Nabídka“).</w:t>
      </w:r>
    </w:p>
    <w:p w14:paraId="05AE9C1D" w14:textId="77777777" w:rsidR="000F21BD" w:rsidRPr="00FB1DAA" w:rsidRDefault="000F21BD" w:rsidP="0019773E">
      <w:pPr>
        <w:pStyle w:val="01-ODST-3"/>
        <w:tabs>
          <w:tab w:val="clear" w:pos="1505"/>
        </w:tabs>
        <w:ind w:left="1134" w:hanging="708"/>
        <w:rPr>
          <w:rFonts w:cs="Arial"/>
        </w:rPr>
      </w:pPr>
      <w:r w:rsidRPr="00FB1DAA">
        <w:rPr>
          <w:rFonts w:cs="Arial"/>
        </w:rPr>
        <w:t>V případě rozporu mezi jednotlivými dokumenty Závazných podkladů má přednost Zadávací dokumentace.</w:t>
      </w:r>
    </w:p>
    <w:p w14:paraId="16A7A7AE" w14:textId="77777777" w:rsidR="000F21BD" w:rsidRPr="00FB1DAA" w:rsidRDefault="000F21BD" w:rsidP="0019773E">
      <w:pPr>
        <w:pStyle w:val="01-ODST-3"/>
        <w:tabs>
          <w:tab w:val="clear" w:pos="1505"/>
        </w:tabs>
        <w:ind w:left="1134" w:hanging="708"/>
        <w:rPr>
          <w:rFonts w:cs="Arial"/>
        </w:rPr>
      </w:pPr>
      <w:r w:rsidRPr="00FB1DAA">
        <w:rPr>
          <w:rFonts w:cs="Arial"/>
        </w:rPr>
        <w:t>Zhotovitel odpovídá za kompletnost Nabídky a za skutečnost, že Nabídka zajišťuje provádění Díla podle Závazných podkladů.</w:t>
      </w:r>
    </w:p>
    <w:p w14:paraId="561BCAF8" w14:textId="187BB98F" w:rsidR="0055279F" w:rsidRPr="0055279F" w:rsidRDefault="000F21BD" w:rsidP="0055279F">
      <w:pPr>
        <w:pStyle w:val="01-ODST-2"/>
        <w:rPr>
          <w:rFonts w:cs="Arial"/>
        </w:rPr>
      </w:pPr>
      <w:r w:rsidRPr="00FB1DAA">
        <w:rPr>
          <w:rFonts w:cs="Arial"/>
        </w:rPr>
        <w:t>Předmět Díla je specifikován touto Smlouvou, zejména v </w:t>
      </w:r>
      <w:r w:rsidR="008B321D" w:rsidRPr="00FB1DAA">
        <w:rPr>
          <w:rFonts w:cs="Arial"/>
        </w:rPr>
        <w:t xml:space="preserve">odst. </w:t>
      </w:r>
      <w:r w:rsidRPr="00FB1DAA">
        <w:rPr>
          <w:rFonts w:cs="Arial"/>
        </w:rPr>
        <w:t>3.1 Smlouvy, konkrétní požadavky Objednatele vychází z aktuálních potřeb Objednatele a budou vždy specifikovány ve výzvě Objednatele.</w:t>
      </w:r>
      <w:r w:rsidR="0055279F">
        <w:rPr>
          <w:rFonts w:cs="Arial"/>
        </w:rPr>
        <w:t xml:space="preserve"> </w:t>
      </w:r>
      <w:r w:rsidR="0055279F">
        <w:t>Nejsou-li požadované práce nebo dodávky materiálu a komponent uvedeny v příloze č. 2 Položkový rozpočet, nebo příloze č. 9 Technická specifikace, vypracuje zhotovitel samostatnou cenovou nabídku, kterou Objednatel posoudí s ohledem na ceny v místě a čase přiměřené a na základě vzájemného odsouhlasení mezi Zhotovitelem a Objednatelem vystaví Objednatel objednávku</w:t>
      </w:r>
    </w:p>
    <w:p w14:paraId="63A51210" w14:textId="75DB55BF" w:rsidR="000F21BD" w:rsidRPr="00FB1DAA" w:rsidRDefault="000F21BD" w:rsidP="007F3B59">
      <w:pPr>
        <w:pStyle w:val="01-ODST-2"/>
        <w:rPr>
          <w:rFonts w:cs="Arial"/>
        </w:rPr>
      </w:pPr>
      <w:r w:rsidRPr="00FB1DAA">
        <w:rPr>
          <w:rFonts w:cs="Arial"/>
        </w:rPr>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w:t>
      </w:r>
      <w:r w:rsidR="001E0586" w:rsidRPr="00FB1DAA">
        <w:rPr>
          <w:rFonts w:cs="Arial"/>
        </w:rPr>
        <w:t> </w:t>
      </w:r>
      <w:r w:rsidRPr="00FB1DAA">
        <w:rPr>
          <w:rFonts w:cs="Arial"/>
        </w:rPr>
        <w:t>dále sjednanou mezi Smluvními stranami.</w:t>
      </w:r>
    </w:p>
    <w:p w14:paraId="4EB2DF75" w14:textId="201164BF" w:rsidR="000F21BD" w:rsidRPr="00FB1DAA" w:rsidRDefault="000F21BD" w:rsidP="000F21BD">
      <w:pPr>
        <w:ind w:left="567"/>
        <w:contextualSpacing/>
        <w:rPr>
          <w:rFonts w:cs="Arial"/>
          <w:spacing w:val="4"/>
        </w:rPr>
      </w:pPr>
      <w:r w:rsidRPr="00FB1DAA">
        <w:rPr>
          <w:rFonts w:cs="Arial"/>
          <w:spacing w:val="4"/>
        </w:rPr>
        <w:lastRenderedPageBreak/>
        <w:t xml:space="preserve">Zhotovitel je povinen provádět a při provádění Díla postupovat v souladu se </w:t>
      </w:r>
      <w:r w:rsidR="001A5423" w:rsidRPr="00FB1DAA">
        <w:rPr>
          <w:rFonts w:cs="Arial"/>
          <w:spacing w:val="4"/>
        </w:rPr>
        <w:t xml:space="preserve">schváleným </w:t>
      </w:r>
      <w:r w:rsidRPr="00FB1DAA">
        <w:rPr>
          <w:rFonts w:cs="Arial"/>
          <w:spacing w:val="4"/>
        </w:rPr>
        <w:t>závazným podrobným technologickým postupem prací</w:t>
      </w:r>
      <w:r w:rsidR="001A5423" w:rsidRPr="00FB1DAA">
        <w:rPr>
          <w:rFonts w:cs="Arial"/>
          <w:spacing w:val="4"/>
        </w:rPr>
        <w:t xml:space="preserve"> včetně rizik z těchto prací vyplývajících</w:t>
      </w:r>
      <w:r w:rsidRPr="00FB1DAA">
        <w:rPr>
          <w:rFonts w:cs="Arial"/>
          <w:spacing w:val="4"/>
        </w:rPr>
        <w:t xml:space="preserve">, který </w:t>
      </w:r>
      <w:proofErr w:type="gramStart"/>
      <w:r w:rsidRPr="00FB1DAA">
        <w:rPr>
          <w:rFonts w:cs="Arial"/>
          <w:spacing w:val="4"/>
        </w:rPr>
        <w:t>předloží</w:t>
      </w:r>
      <w:proofErr w:type="gramEnd"/>
      <w:r w:rsidRPr="00FB1DAA">
        <w:rPr>
          <w:rFonts w:cs="Arial"/>
          <w:spacing w:val="4"/>
        </w:rPr>
        <w:t xml:space="preserve"> nejpozději</w:t>
      </w:r>
      <w:r w:rsidR="00853340" w:rsidRPr="00FB1DAA">
        <w:rPr>
          <w:rFonts w:cs="Arial"/>
          <w:spacing w:val="4"/>
        </w:rPr>
        <w:t xml:space="preserve"> 3 dny</w:t>
      </w:r>
      <w:r w:rsidRPr="00FB1DAA">
        <w:rPr>
          <w:rFonts w:cs="Arial"/>
          <w:spacing w:val="4"/>
        </w:rPr>
        <w:t xml:space="preserve"> před zahájením prací</w:t>
      </w:r>
      <w:r w:rsidR="008B321D" w:rsidRPr="00FB1DAA">
        <w:rPr>
          <w:rFonts w:cs="Arial"/>
          <w:spacing w:val="4"/>
        </w:rPr>
        <w:t xml:space="preserve"> na Díle</w:t>
      </w:r>
      <w:r w:rsidRPr="00FB1DAA">
        <w:rPr>
          <w:rFonts w:cs="Arial"/>
          <w:spacing w:val="4"/>
        </w:rPr>
        <w:t>.</w:t>
      </w:r>
    </w:p>
    <w:p w14:paraId="3F3357B5" w14:textId="30C1879E" w:rsidR="00DA12A1" w:rsidRPr="00FB1DAA" w:rsidRDefault="00DA12A1" w:rsidP="003C6104">
      <w:pPr>
        <w:pStyle w:val="01-ODST-2"/>
        <w:rPr>
          <w:rFonts w:cs="Arial"/>
        </w:rPr>
      </w:pPr>
      <w:permStart w:id="838421740" w:edGrp="everyone"/>
      <w:r w:rsidRPr="00FB1DAA">
        <w:rPr>
          <w:rFonts w:cs="Arial"/>
        </w:rPr>
        <w:t xml:space="preserve">Při provádění Díla budou přednostně využívány náhradní díly, kterými disponuje Objednatel. Zhotovitel je povinen písemně upozornit Objednatele na nevhodnost takových náhradních dílů včetně jejího odůvodnění. Neučiní-li tak, pak užitím takových náhradních dílů </w:t>
      </w:r>
      <w:r w:rsidR="00D84243" w:rsidRPr="00FB1DAA">
        <w:rPr>
          <w:rFonts w:cs="Arial"/>
        </w:rPr>
        <w:t>není,</w:t>
      </w:r>
      <w:r w:rsidRPr="00FB1DAA">
        <w:rPr>
          <w:rFonts w:cs="Arial"/>
        </w:rPr>
        <w:t xml:space="preserve"> jakkoliv dotčena záruka na Dílo podle </w:t>
      </w:r>
      <w:r w:rsidR="007840C5" w:rsidRPr="00FB1DAA">
        <w:rPr>
          <w:rFonts w:cs="Arial"/>
        </w:rPr>
        <w:t>Smlouvy</w:t>
      </w:r>
      <w:r w:rsidRPr="00FB1DAA">
        <w:rPr>
          <w:rFonts w:cs="Arial"/>
        </w:rPr>
        <w:t>.</w:t>
      </w:r>
    </w:p>
    <w:permEnd w:id="838421740"/>
    <w:p w14:paraId="2FB88A2E" w14:textId="77777777" w:rsidR="000F21BD" w:rsidRPr="00FB1DAA" w:rsidRDefault="000F21BD" w:rsidP="003E26A4">
      <w:pPr>
        <w:pStyle w:val="01-L"/>
        <w:ind w:left="454"/>
        <w:rPr>
          <w:rFonts w:cs="Arial"/>
          <w:bCs w:val="0"/>
          <w:sz w:val="20"/>
        </w:rPr>
      </w:pPr>
      <w:r w:rsidRPr="00FB1DAA">
        <w:rPr>
          <w:rFonts w:cs="Arial"/>
          <w:bCs w:val="0"/>
          <w:sz w:val="20"/>
        </w:rPr>
        <w:t>Práva a povinnosti Smluvních stran</w:t>
      </w:r>
    </w:p>
    <w:p w14:paraId="5599CEDE" w14:textId="77777777" w:rsidR="000F21BD" w:rsidRPr="00FB1DAA" w:rsidRDefault="000F21BD" w:rsidP="0009224E">
      <w:pPr>
        <w:pStyle w:val="01-ODST-2"/>
        <w:rPr>
          <w:rFonts w:cs="Arial"/>
        </w:rPr>
      </w:pPr>
      <w:r w:rsidRPr="00FB1DAA">
        <w:rPr>
          <w:rFonts w:cs="Arial"/>
        </w:rPr>
        <w:t>Zhotovitel je povinen provést Dílo jako celek a jeho jednotlivé součásti v souladu a za podmínek stanovených touto Smlouvou, dalšími dokumenty uvedenými ve Smlouvě a dílčí smlouvou.</w:t>
      </w:r>
    </w:p>
    <w:p w14:paraId="08A1F16B" w14:textId="295A2984" w:rsidR="000F21BD" w:rsidRPr="00FB1DAA" w:rsidRDefault="000F21BD" w:rsidP="0009224E">
      <w:pPr>
        <w:pStyle w:val="01-ODST-2"/>
        <w:rPr>
          <w:rFonts w:cs="Arial"/>
        </w:rPr>
      </w:pPr>
      <w:r w:rsidRPr="00FB1DAA">
        <w:rPr>
          <w:rFonts w:cs="Arial"/>
        </w:rPr>
        <w:t xml:space="preserve">Realizace </w:t>
      </w:r>
      <w:r w:rsidR="0019160A" w:rsidRPr="00FB1DAA">
        <w:rPr>
          <w:rFonts w:cs="Arial"/>
        </w:rPr>
        <w:t>Díla – všechny</w:t>
      </w:r>
      <w:r w:rsidRPr="00FB1DAA">
        <w:rPr>
          <w:rFonts w:cs="Arial"/>
        </w:rPr>
        <w:t xml:space="preserve"> práce a dodávky musí odpovídat ČSN normám a platným obecně závazným předpisům a </w:t>
      </w:r>
      <w:r w:rsidR="0093185D" w:rsidRPr="00FB1DAA">
        <w:rPr>
          <w:rFonts w:cs="Arial"/>
        </w:rPr>
        <w:t xml:space="preserve">případným </w:t>
      </w:r>
      <w:r w:rsidRPr="00FB1DAA">
        <w:rPr>
          <w:rFonts w:cs="Arial"/>
        </w:rPr>
        <w:t xml:space="preserve">požadavkům Objednatele. 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FB1DAA" w:rsidRDefault="000F21BD" w:rsidP="0009224E">
      <w:pPr>
        <w:pStyle w:val="01-ODST-2"/>
        <w:rPr>
          <w:rFonts w:cs="Arial"/>
        </w:rPr>
      </w:pPr>
      <w:r w:rsidRPr="00FB1DAA">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FB1DAA">
        <w:rPr>
          <w:rFonts w:cs="Arial"/>
        </w:rPr>
        <w:t>.</w:t>
      </w:r>
    </w:p>
    <w:p w14:paraId="5F79D680" w14:textId="77777777" w:rsidR="000F21BD" w:rsidRPr="00FB1DAA" w:rsidRDefault="000F21BD" w:rsidP="0009224E">
      <w:pPr>
        <w:pStyle w:val="01-ODST-2"/>
        <w:rPr>
          <w:rFonts w:cs="Arial"/>
        </w:rPr>
      </w:pPr>
      <w:r w:rsidRPr="00FB1DAA">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0D80D743" w:rsidR="000F21BD" w:rsidRPr="00FB1DAA" w:rsidRDefault="000F21BD" w:rsidP="0009224E">
      <w:pPr>
        <w:pStyle w:val="01-ODST-2"/>
        <w:rPr>
          <w:rFonts w:cs="Arial"/>
        </w:rPr>
      </w:pPr>
      <w:r w:rsidRPr="00FB1DAA">
        <w:rPr>
          <w:rFonts w:cs="Arial"/>
        </w:rPr>
        <w:t>Zhotovitel je povinen pro provádění Díla používat pouze nové a nepoužité materiály, výrobky potřebné pro realizaci Díla</w:t>
      </w:r>
      <w:r w:rsidR="0093185D" w:rsidRPr="00FB1DAA">
        <w:rPr>
          <w:rFonts w:cs="Arial"/>
        </w:rPr>
        <w:t>, není-li vzájemnou písemnou dohodou stanoveno jinak</w:t>
      </w:r>
      <w:r w:rsidRPr="00FB1DAA">
        <w:rPr>
          <w:rFonts w:cs="Arial"/>
        </w:rPr>
        <w:t>.</w:t>
      </w:r>
    </w:p>
    <w:p w14:paraId="4C48B59F" w14:textId="3C57026B" w:rsidR="000F21BD" w:rsidRPr="00FB1DAA" w:rsidRDefault="000F21BD" w:rsidP="0009224E">
      <w:pPr>
        <w:pStyle w:val="01-ODST-2"/>
        <w:rPr>
          <w:rFonts w:cs="Arial"/>
        </w:rPr>
      </w:pPr>
      <w:r w:rsidRPr="00FB1DAA">
        <w:rPr>
          <w:rFonts w:cs="Arial"/>
        </w:rPr>
        <w:t>Zhotovitel zajistí a dodá veškerý potřebný materiál a práce k provedení Díla</w:t>
      </w:r>
      <w:r w:rsidR="0093185D" w:rsidRPr="00FB1DAA">
        <w:rPr>
          <w:rFonts w:cs="Arial"/>
        </w:rPr>
        <w:t>, není-li vzájemnou dohodou stanoveno jinak</w:t>
      </w:r>
      <w:r w:rsidRPr="00FB1DAA">
        <w:rPr>
          <w:rFonts w:cs="Arial"/>
        </w:rPr>
        <w:t>.</w:t>
      </w:r>
      <w:r w:rsidR="00AB1884" w:rsidRPr="00FB1DAA">
        <w:rPr>
          <w:rFonts w:cs="Arial"/>
        </w:rPr>
        <w:t xml:space="preserve"> </w:t>
      </w:r>
      <w:permStart w:id="1420314420" w:edGrp="everyone"/>
      <w:permEnd w:id="1420314420"/>
    </w:p>
    <w:p w14:paraId="1C6C6191" w14:textId="77777777" w:rsidR="000F21BD" w:rsidRPr="00FB1DAA" w:rsidRDefault="000F21BD" w:rsidP="0009224E">
      <w:pPr>
        <w:pStyle w:val="01-ODST-2"/>
        <w:rPr>
          <w:rFonts w:cs="Arial"/>
        </w:rPr>
      </w:pPr>
      <w:permStart w:id="1451237766" w:edGrp="everyone"/>
      <w:r w:rsidRPr="00FB1DAA">
        <w:rPr>
          <w:rFonts w:cs="Arial"/>
        </w:rPr>
        <w:t xml:space="preserve">Zhotovitel </w:t>
      </w:r>
      <w:proofErr w:type="gramStart"/>
      <w:r w:rsidRPr="00FB1DAA">
        <w:rPr>
          <w:rFonts w:cs="Arial"/>
        </w:rPr>
        <w:t>předloží</w:t>
      </w:r>
      <w:proofErr w:type="gramEnd"/>
      <w:r w:rsidRPr="00FB1DAA">
        <w:rPr>
          <w:rFonts w:cs="Arial"/>
        </w:rPr>
        <w:t xml:space="preserve">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ermEnd w:id="1451237766"/>
    <w:p w14:paraId="04E7B220" w14:textId="09ECA5EF" w:rsidR="000F21BD" w:rsidRPr="00FB1DAA" w:rsidRDefault="000F21BD" w:rsidP="0009224E">
      <w:pPr>
        <w:pStyle w:val="01-ODST-2"/>
        <w:rPr>
          <w:rFonts w:cs="Arial"/>
        </w:rPr>
      </w:pPr>
      <w:r w:rsidRPr="00FB1DAA">
        <w:rPr>
          <w:rFonts w:cs="Arial"/>
        </w:rPr>
        <w:t>Zhotovitel se zavazuje při provádění činností brát zřetel na potřeby a požadavky Objednatele a</w:t>
      </w:r>
      <w:r w:rsidR="001E0586" w:rsidRPr="00FB1DAA">
        <w:rPr>
          <w:rFonts w:cs="Arial"/>
        </w:rPr>
        <w:t> </w:t>
      </w:r>
      <w:r w:rsidRPr="00FB1DAA">
        <w:rPr>
          <w:rFonts w:cs="Arial"/>
        </w:rPr>
        <w:t>jednotlivé činnosti se Zhotovitel zavazuje provádět v úzké součinnosti s Objednatelem.</w:t>
      </w:r>
    </w:p>
    <w:p w14:paraId="2A6DF6C6" w14:textId="099F0D3E" w:rsidR="008D489B" w:rsidRPr="00FB1DAA" w:rsidRDefault="008D489B" w:rsidP="0009224E">
      <w:pPr>
        <w:pStyle w:val="01-ODST-2"/>
        <w:rPr>
          <w:rFonts w:cs="Arial"/>
        </w:rPr>
      </w:pPr>
      <w:r w:rsidRPr="00FB1DAA">
        <w:rPr>
          <w:rFonts w:cs="Arial"/>
        </w:rPr>
        <w:t>Zhotovitel je povinen řídit se veškerými pokyny Objednatele. Je však povinen písemně v</w:t>
      </w:r>
      <w:r w:rsidR="0093185D" w:rsidRPr="00FB1DAA">
        <w:rPr>
          <w:rFonts w:cs="Arial"/>
        </w:rPr>
        <w:t> </w:t>
      </w:r>
      <w:r w:rsidRPr="00FB1DAA">
        <w:rPr>
          <w:rFonts w:cs="Arial"/>
        </w:rPr>
        <w:t>dostatečném časovém předstihu upozornit písemně objednatele na případnou nevhodnost jeho pokynů.</w:t>
      </w:r>
    </w:p>
    <w:p w14:paraId="797E8B9E" w14:textId="48E3B42E" w:rsidR="008D489B" w:rsidRPr="00FB1DAA" w:rsidRDefault="008D489B" w:rsidP="0009224E">
      <w:pPr>
        <w:pStyle w:val="01-ODST-2"/>
        <w:rPr>
          <w:rFonts w:cs="Arial"/>
        </w:rPr>
      </w:pPr>
      <w:r w:rsidRPr="00FB1DAA">
        <w:rPr>
          <w:rFonts w:cs="Arial"/>
        </w:rPr>
        <w:t>Zhotovitel se zavazuje před zahájením prací na Díle seznámit se staveništěm/pracovištěm a</w:t>
      </w:r>
      <w:r w:rsidR="001E0586" w:rsidRPr="00FB1DAA">
        <w:rPr>
          <w:rFonts w:cs="Arial"/>
        </w:rPr>
        <w:t> </w:t>
      </w:r>
      <w:r w:rsidRPr="00FB1DAA">
        <w:rPr>
          <w:rFonts w:cs="Arial"/>
        </w:rPr>
        <w:t>požadavky Objednatele, prostudovat předané podklady a mít tak všechny potřebné údaje související s předmětem a provedením Díla.</w:t>
      </w:r>
    </w:p>
    <w:p w14:paraId="07474E20" w14:textId="754635B3" w:rsidR="008D489B" w:rsidRPr="00FB1DAA" w:rsidRDefault="008D489B" w:rsidP="0009224E">
      <w:pPr>
        <w:pStyle w:val="01-ODST-2"/>
        <w:rPr>
          <w:rFonts w:cs="Arial"/>
        </w:rPr>
      </w:pPr>
      <w:r w:rsidRPr="00FB1DAA">
        <w:rPr>
          <w:rFonts w:cs="Arial"/>
        </w:rPr>
        <w:t>Před zahájením prací seznámí Objednatel Zhotovitele se specifickými místními podmínkami staveništěm/pracovištěm, plynoucími z vnitřních předpisů Objednatele, včetně zákazu kouření v</w:t>
      </w:r>
      <w:r w:rsidR="0093185D" w:rsidRPr="00FB1DAA">
        <w:rPr>
          <w:rFonts w:cs="Arial"/>
        </w:rPr>
        <w:t> </w:t>
      </w:r>
      <w:r w:rsidRPr="00FB1DAA">
        <w:rPr>
          <w:rFonts w:cs="Arial"/>
        </w:rPr>
        <w:t>celém prostoru areálu skladu pohonných hmot, v němž se nachází staveništěm/pracovištěm a</w:t>
      </w:r>
      <w:r w:rsidR="0013184C" w:rsidRPr="00FB1DAA">
        <w:rPr>
          <w:rFonts w:cs="Arial"/>
        </w:rPr>
        <w:t> </w:t>
      </w:r>
      <w:r w:rsidRPr="00FB1DAA">
        <w:rPr>
          <w:rFonts w:cs="Arial"/>
        </w:rPr>
        <w:t>předpisů platných v areálu skladu pohonných hmot (zejména vnitřních předpisů týkajících se prevence závažných havárií, požární bezpečnosti, daňového skladu, propustkového řádu apod.).</w:t>
      </w:r>
    </w:p>
    <w:p w14:paraId="47A91CD0" w14:textId="6A19F65C" w:rsidR="000F21BD" w:rsidRPr="00FB1DAA" w:rsidRDefault="000F21BD" w:rsidP="0009224E">
      <w:pPr>
        <w:pStyle w:val="01-ODST-2"/>
        <w:rPr>
          <w:rFonts w:cs="Arial"/>
        </w:rPr>
      </w:pPr>
      <w:r w:rsidRPr="00FB1DAA">
        <w:rPr>
          <w:rFonts w:cs="Arial"/>
        </w:rPr>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0734BD" w:rsidRPr="00FB1DAA">
        <w:rPr>
          <w:rFonts w:cs="Arial"/>
        </w:rPr>
        <w:t xml:space="preserve">zákon </w:t>
      </w:r>
      <w:r w:rsidRPr="00FB1DAA">
        <w:rPr>
          <w:rFonts w:cs="Arial"/>
        </w:rPr>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93185D" w:rsidRPr="00FB1DAA">
        <w:rPr>
          <w:rFonts w:cs="Arial"/>
        </w:rPr>
        <w:t>).</w:t>
      </w:r>
    </w:p>
    <w:p w14:paraId="3DC33154" w14:textId="591FE91F" w:rsidR="000F21BD" w:rsidRPr="00FB1DAA" w:rsidRDefault="000F21BD" w:rsidP="0009224E">
      <w:pPr>
        <w:pStyle w:val="01-ODST-2"/>
        <w:rPr>
          <w:rFonts w:cs="Arial"/>
        </w:rPr>
      </w:pPr>
      <w:r w:rsidRPr="00FB1DAA">
        <w:rPr>
          <w:rFonts w:cs="Arial"/>
        </w:rPr>
        <w:lastRenderedPageBreak/>
        <w:t xml:space="preserve">Smluvní strany se dohodly, že Zhotovitel je povinen předat a předá vždy </w:t>
      </w:r>
      <w:r w:rsidR="0093185D" w:rsidRPr="00FB1DAA">
        <w:rPr>
          <w:rFonts w:cs="Arial"/>
        </w:rPr>
        <w:t xml:space="preserve">min. 3 pracovní dny </w:t>
      </w:r>
      <w:r w:rsidRPr="00FB1DAA">
        <w:rPr>
          <w:rFonts w:cs="Arial"/>
        </w:rPr>
        <w:t>před zahájením prací písemnou informaci o rizicích vyplývajících z jeho pracovní činnosti a přijatých opatřeních k ochraně před jejich působením (viz § 101 odst. 3 zákona č 262/2006 Sb., zákoníku práce, ve znění pozdějších předpisů)</w:t>
      </w:r>
      <w:r w:rsidR="0093185D" w:rsidRPr="00FB1DAA">
        <w:rPr>
          <w:rFonts w:cs="Arial"/>
        </w:rPr>
        <w:t xml:space="preserve"> týkajících se jednotlivých dílčích zakázek</w:t>
      </w:r>
      <w:r w:rsidRPr="00FB1DAA">
        <w:rPr>
          <w:rFonts w:cs="Arial"/>
        </w:rPr>
        <w:t>.</w:t>
      </w:r>
    </w:p>
    <w:p w14:paraId="04482E39" w14:textId="77777777" w:rsidR="000F21BD" w:rsidRPr="00FB1DAA" w:rsidRDefault="000F21BD" w:rsidP="0009224E">
      <w:pPr>
        <w:pStyle w:val="01-ODST-2"/>
        <w:rPr>
          <w:rFonts w:cs="Arial"/>
        </w:rPr>
      </w:pPr>
      <w:r w:rsidRPr="00FB1DAA">
        <w:rPr>
          <w:rFonts w:cs="Arial"/>
        </w:rPr>
        <w:t>Zhotovitel je povinen při provádění Díla dodržovat rovněž vnitřní předpisy Objednatele, se kterými byl prokazatelně seznámen.</w:t>
      </w:r>
    </w:p>
    <w:p w14:paraId="6021F7DA" w14:textId="5F764FF6" w:rsidR="000F21BD" w:rsidRPr="00FB1DAA" w:rsidRDefault="000F21BD" w:rsidP="0009224E">
      <w:pPr>
        <w:pStyle w:val="01-ODST-2"/>
        <w:rPr>
          <w:rFonts w:cs="Arial"/>
        </w:rPr>
      </w:pPr>
      <w:r w:rsidRPr="00FB1DAA">
        <w:rPr>
          <w:rFonts w:cs="Arial"/>
        </w:rPr>
        <w:t xml:space="preserve">Zhotovitel je povinen provádět zásahy na zařízení tak, aby při provozu těchto zařízení byly splněny veškeré požadavky a povinnosti kladené na </w:t>
      </w:r>
      <w:r w:rsidR="000734BD" w:rsidRPr="00FB1DAA">
        <w:rPr>
          <w:rFonts w:cs="Arial"/>
        </w:rPr>
        <w:t>O</w:t>
      </w:r>
      <w:r w:rsidRPr="00FB1DAA">
        <w:rPr>
          <w:rFonts w:cs="Arial"/>
        </w:rPr>
        <w:t xml:space="preserve">bjednatele při provozování dotčených </w:t>
      </w:r>
      <w:r w:rsidR="00853340" w:rsidRPr="00FB1DAA">
        <w:rPr>
          <w:rFonts w:cs="Arial"/>
        </w:rPr>
        <w:t>technologií</w:t>
      </w:r>
      <w:r w:rsidRPr="00FB1DAA">
        <w:rPr>
          <w:rFonts w:cs="Arial"/>
        </w:rPr>
        <w:t xml:space="preserve"> vyplývající z obecně závazných právních předpisů českého právního řádu, tj. zejména:</w:t>
      </w:r>
    </w:p>
    <w:p w14:paraId="122E5A6A" w14:textId="77777777" w:rsidR="000F21BD" w:rsidRPr="00FB1DAA" w:rsidRDefault="000F21BD" w:rsidP="0019773E">
      <w:pPr>
        <w:pStyle w:val="01-ODST-3"/>
        <w:tabs>
          <w:tab w:val="clear" w:pos="1505"/>
        </w:tabs>
        <w:ind w:left="1134" w:hanging="708"/>
        <w:rPr>
          <w:rFonts w:cs="Arial"/>
        </w:rPr>
      </w:pPr>
      <w:r w:rsidRPr="00FB1DAA">
        <w:rPr>
          <w:rFonts w:cs="Arial"/>
        </w:rPr>
        <w:t>platné české technické normy anebo EN normy,</w:t>
      </w:r>
    </w:p>
    <w:p w14:paraId="174F3D6C" w14:textId="77777777" w:rsidR="000F21BD" w:rsidRPr="00FB1DAA" w:rsidRDefault="000F21BD" w:rsidP="0019773E">
      <w:pPr>
        <w:pStyle w:val="01-ODST-3"/>
        <w:tabs>
          <w:tab w:val="clear" w:pos="1505"/>
        </w:tabs>
        <w:ind w:left="1134" w:hanging="708"/>
        <w:rPr>
          <w:rFonts w:cs="Arial"/>
        </w:rPr>
      </w:pPr>
      <w:permStart w:id="775233655" w:edGrp="everyone"/>
      <w:r w:rsidRPr="00FB1DAA">
        <w:rPr>
          <w:rFonts w:cs="Arial"/>
        </w:rPr>
        <w:t>požární předpisy,</w:t>
      </w:r>
    </w:p>
    <w:p w14:paraId="55F41274" w14:textId="77777777" w:rsidR="000F21BD" w:rsidRPr="00FB1DAA" w:rsidRDefault="000F21BD" w:rsidP="0019773E">
      <w:pPr>
        <w:pStyle w:val="01-ODST-3"/>
        <w:tabs>
          <w:tab w:val="clear" w:pos="1505"/>
        </w:tabs>
        <w:ind w:left="1134" w:hanging="708"/>
        <w:rPr>
          <w:rFonts w:cs="Arial"/>
        </w:rPr>
      </w:pPr>
      <w:r w:rsidRPr="00FB1DAA">
        <w:rPr>
          <w:rFonts w:cs="Arial"/>
        </w:rPr>
        <w:t xml:space="preserve">veškeré bezpečnostní předpisy, zejména: </w:t>
      </w:r>
    </w:p>
    <w:p w14:paraId="0F74CB27" w14:textId="0547A934" w:rsidR="000F21BD" w:rsidRPr="00FB1DAA" w:rsidRDefault="000F21BD" w:rsidP="00AF5762">
      <w:pPr>
        <w:numPr>
          <w:ilvl w:val="0"/>
          <w:numId w:val="6"/>
        </w:numPr>
        <w:tabs>
          <w:tab w:val="left" w:pos="1560"/>
        </w:tabs>
        <w:spacing w:before="0"/>
        <w:ind w:left="1560"/>
        <w:rPr>
          <w:rFonts w:cs="Arial"/>
        </w:rPr>
      </w:pPr>
      <w:r w:rsidRPr="00FB1DAA">
        <w:rPr>
          <w:rFonts w:cs="Arial"/>
        </w:rPr>
        <w:t>Sdělení federálního ministerstva zahraničních věcí č. 433/1991 Sb., o Úmluvě o</w:t>
      </w:r>
      <w:r w:rsidR="001E0586" w:rsidRPr="00FB1DAA">
        <w:rPr>
          <w:rFonts w:cs="Arial"/>
        </w:rPr>
        <w:t> </w:t>
      </w:r>
      <w:r w:rsidRPr="00FB1DAA">
        <w:rPr>
          <w:rFonts w:cs="Arial"/>
        </w:rPr>
        <w:t>bezpečnosti a ochraně zdraví v stavebnictví (č. 167),</w:t>
      </w:r>
    </w:p>
    <w:p w14:paraId="0EA256EF" w14:textId="77777777" w:rsidR="000F21BD" w:rsidRPr="00FB1DAA" w:rsidRDefault="000F21BD" w:rsidP="00AF5762">
      <w:pPr>
        <w:numPr>
          <w:ilvl w:val="0"/>
          <w:numId w:val="6"/>
        </w:numPr>
        <w:tabs>
          <w:tab w:val="left" w:pos="1560"/>
        </w:tabs>
        <w:spacing w:before="0"/>
        <w:ind w:left="1560"/>
        <w:rPr>
          <w:rFonts w:cs="Arial"/>
        </w:rPr>
      </w:pPr>
      <w:r w:rsidRPr="00FB1DAA">
        <w:rPr>
          <w:rFonts w:cs="Arial"/>
        </w:rPr>
        <w:t xml:space="preserve">zákon č. 309/2006 Sb., o zajištění dalších podmínek bezpečnosti a ochrany zdraví při práci, ve znění pozdějších předpisů, </w:t>
      </w:r>
    </w:p>
    <w:p w14:paraId="04EDD868" w14:textId="77777777" w:rsidR="000F21BD" w:rsidRPr="00FB1DAA" w:rsidRDefault="000F21BD" w:rsidP="00AF5762">
      <w:pPr>
        <w:numPr>
          <w:ilvl w:val="0"/>
          <w:numId w:val="6"/>
        </w:numPr>
        <w:tabs>
          <w:tab w:val="left" w:pos="1560"/>
        </w:tabs>
        <w:spacing w:before="0"/>
        <w:ind w:left="1560"/>
        <w:rPr>
          <w:rFonts w:cs="Arial"/>
        </w:rPr>
      </w:pPr>
      <w:r w:rsidRPr="00FB1DAA">
        <w:rPr>
          <w:rFonts w:cs="Arial"/>
        </w:rPr>
        <w:t>zákon č. 262/2006 Sb., zákoník práce, ve znění pozdějších předpisů,</w:t>
      </w:r>
    </w:p>
    <w:p w14:paraId="3393CF7F" w14:textId="6C8461D2" w:rsidR="000F21BD" w:rsidRPr="00FB1DAA" w:rsidRDefault="000F21BD" w:rsidP="00AF5762">
      <w:pPr>
        <w:numPr>
          <w:ilvl w:val="0"/>
          <w:numId w:val="6"/>
        </w:numPr>
        <w:tabs>
          <w:tab w:val="left" w:pos="1560"/>
        </w:tabs>
        <w:spacing w:before="0"/>
        <w:ind w:left="1560"/>
        <w:rPr>
          <w:rFonts w:cs="Arial"/>
        </w:rPr>
      </w:pPr>
      <w:r w:rsidRPr="00FB1DAA">
        <w:rPr>
          <w:rFonts w:cs="Arial"/>
        </w:rPr>
        <w:t>vyhlášku Ministerstva vnitra č. 246/2001 Sb., o stanovení podmínek požární bezpečnosti a výkonu státního požárního dozoru (o požární prevenci), ve znění pozdějších předpisů</w:t>
      </w:r>
      <w:r w:rsidR="007D0281" w:rsidRPr="00FB1DAA">
        <w:rPr>
          <w:rFonts w:cs="Arial"/>
        </w:rPr>
        <w:t>.</w:t>
      </w:r>
    </w:p>
    <w:p w14:paraId="488BFA14" w14:textId="77777777" w:rsidR="000F21BD" w:rsidRPr="00FB1DAA" w:rsidRDefault="000F21BD" w:rsidP="0019773E">
      <w:pPr>
        <w:pStyle w:val="01-ODST-3"/>
        <w:tabs>
          <w:tab w:val="clear" w:pos="1505"/>
        </w:tabs>
        <w:ind w:left="1134" w:hanging="708"/>
        <w:rPr>
          <w:rFonts w:cs="Arial"/>
        </w:rPr>
      </w:pPr>
      <w:r w:rsidRPr="00FB1DAA">
        <w:rPr>
          <w:rFonts w:cs="Arial"/>
        </w:rPr>
        <w:t>právní předpisy v oblasti nakládání s odpady (Zhotovitel je povinen vést evidenci a v případě potřeby na vyžádání Objednatele doložit, že plní právní předpisy v oblasti nakládání s odpady),</w:t>
      </w:r>
    </w:p>
    <w:permEnd w:id="775233655"/>
    <w:p w14:paraId="3D059AEC" w14:textId="77777777" w:rsidR="000F21BD" w:rsidRPr="00FB1DAA" w:rsidRDefault="000F21BD" w:rsidP="0019773E">
      <w:pPr>
        <w:pStyle w:val="01-ODST-3"/>
        <w:tabs>
          <w:tab w:val="clear" w:pos="1505"/>
        </w:tabs>
        <w:ind w:left="1134" w:hanging="708"/>
        <w:rPr>
          <w:rFonts w:cs="Arial"/>
        </w:rPr>
      </w:pPr>
      <w:r w:rsidRPr="00FB1DAA">
        <w:rPr>
          <w:rFonts w:cs="Arial"/>
        </w:rPr>
        <w:t>vnitřní předpisy Objednatele, s nimiž byl seznámen,</w:t>
      </w:r>
    </w:p>
    <w:p w14:paraId="1B15186B" w14:textId="77777777" w:rsidR="000F21BD" w:rsidRPr="00FB1DAA" w:rsidRDefault="000F21BD" w:rsidP="0019773E">
      <w:pPr>
        <w:pStyle w:val="01-ODST-3"/>
        <w:tabs>
          <w:tab w:val="clear" w:pos="1505"/>
        </w:tabs>
        <w:ind w:left="1134" w:hanging="708"/>
        <w:rPr>
          <w:rFonts w:cs="Arial"/>
        </w:rPr>
      </w:pPr>
      <w:permStart w:id="1944264715" w:edGrp="everyone"/>
      <w:r w:rsidRPr="00FB1DAA">
        <w:rPr>
          <w:rFonts w:cs="Arial"/>
        </w:rPr>
        <w:t xml:space="preserve">podmínky stanovené touto Smlouvou a jejími přílohami a dokumenty, na které odkazuje, </w:t>
      </w:r>
    </w:p>
    <w:p w14:paraId="13567BB1" w14:textId="77777777" w:rsidR="000F21BD" w:rsidRPr="00FB1DAA" w:rsidRDefault="000F21BD" w:rsidP="0019773E">
      <w:pPr>
        <w:pStyle w:val="01-ODST-3"/>
        <w:tabs>
          <w:tab w:val="clear" w:pos="1505"/>
        </w:tabs>
        <w:ind w:left="1134" w:hanging="708"/>
        <w:rPr>
          <w:rFonts w:cs="Arial"/>
        </w:rPr>
      </w:pPr>
      <w:r w:rsidRPr="00FB1DAA">
        <w:rPr>
          <w:rFonts w:cs="Arial"/>
        </w:rPr>
        <w:t>stanoviska a rozhodnutí orgánů státní správy (veřejnoprávních orgánů),</w:t>
      </w:r>
    </w:p>
    <w:permEnd w:id="1944264715"/>
    <w:p w14:paraId="77D3FF54" w14:textId="77777777" w:rsidR="000F21BD" w:rsidRPr="00FB1DAA" w:rsidRDefault="000F21BD" w:rsidP="0019773E">
      <w:pPr>
        <w:pStyle w:val="01-ODST-3"/>
        <w:tabs>
          <w:tab w:val="clear" w:pos="1505"/>
        </w:tabs>
        <w:ind w:left="1134" w:hanging="708"/>
        <w:rPr>
          <w:rFonts w:cs="Arial"/>
        </w:rPr>
      </w:pPr>
      <w:r w:rsidRPr="00FB1DAA">
        <w:rPr>
          <w:rFonts w:cs="Arial"/>
        </w:rPr>
        <w:t>podklady předané Objednatelem.</w:t>
      </w:r>
    </w:p>
    <w:p w14:paraId="1AF7250A" w14:textId="77777777" w:rsidR="000F21BD" w:rsidRPr="00FB1DAA" w:rsidRDefault="000F21BD" w:rsidP="006170B8">
      <w:pPr>
        <w:pStyle w:val="01-ODST-2"/>
        <w:rPr>
          <w:rFonts w:cs="Arial"/>
        </w:rPr>
      </w:pPr>
      <w:r w:rsidRPr="00FB1DAA">
        <w:rPr>
          <w:rFonts w:cs="Arial"/>
        </w:rPr>
        <w:t>Zhotovitel je povinen provádět Dílo pouze prostřednictvím osob kvalifikovaných, odborně způsobilých k provádění jednotlivých činností.</w:t>
      </w:r>
    </w:p>
    <w:p w14:paraId="1654BD4A" w14:textId="5456736B" w:rsidR="000F21BD" w:rsidRPr="00FB1DAA" w:rsidRDefault="000F21BD" w:rsidP="0019773E">
      <w:pPr>
        <w:pStyle w:val="01-ODST-3"/>
        <w:tabs>
          <w:tab w:val="clear" w:pos="1505"/>
        </w:tabs>
        <w:ind w:left="1134" w:hanging="708"/>
        <w:rPr>
          <w:rFonts w:cs="Arial"/>
        </w:rPr>
      </w:pPr>
      <w:r w:rsidRPr="00FB1DAA">
        <w:rPr>
          <w:rFonts w:cs="Arial"/>
        </w:rPr>
        <w:t>Zhotovitel odpovídá za chování osob provádějících Dílo a za to, že bude mít pro své zaměstnance veškerá potřebná úřední povolení a platná kvalifikační oprávnění pro provádění Díla. Zhotovitel zaměstnávající zahraniční pracovníky je povinen pro tyto pracovníky vyřídit a</w:t>
      </w:r>
      <w:r w:rsidR="0013184C" w:rsidRPr="00FB1DAA">
        <w:rPr>
          <w:rFonts w:cs="Arial"/>
        </w:rPr>
        <w:t> </w:t>
      </w:r>
      <w:r w:rsidRPr="00FB1DAA">
        <w:rPr>
          <w:rFonts w:cs="Arial"/>
        </w:rPr>
        <w:t>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w:t>
      </w:r>
      <w:r w:rsidR="00370F6A" w:rsidRPr="00FB1DAA">
        <w:rPr>
          <w:rFonts w:cs="Arial"/>
        </w:rPr>
        <w:t>ch</w:t>
      </w:r>
      <w:r w:rsidRPr="00FB1DAA">
        <w:rPr>
          <w:rFonts w:cs="Arial"/>
        </w:rPr>
        <w:t xml:space="preserve"> ohledně vstupu, pohybu a provádění činnosti </w:t>
      </w:r>
      <w:r w:rsidR="0021439E" w:rsidRPr="00FB1DAA">
        <w:rPr>
          <w:rFonts w:cs="Arial"/>
        </w:rPr>
        <w:t xml:space="preserve">na </w:t>
      </w:r>
      <w:r w:rsidR="00370F6A" w:rsidRPr="00FB1DAA">
        <w:rPr>
          <w:rFonts w:cs="Arial"/>
        </w:rPr>
        <w:t>technologii</w:t>
      </w:r>
      <w:r w:rsidRPr="00FB1DAA">
        <w:rPr>
          <w:rFonts w:cs="Arial"/>
        </w:rPr>
        <w:t xml:space="preserve"> Objednatele, v němž se za provozu </w:t>
      </w:r>
      <w:r w:rsidR="00370F6A" w:rsidRPr="00FB1DAA">
        <w:rPr>
          <w:rFonts w:cs="Arial"/>
        </w:rPr>
        <w:t>technologie</w:t>
      </w:r>
      <w:r w:rsidR="00ED70FD" w:rsidRPr="00FB1DAA">
        <w:rPr>
          <w:rFonts w:cs="Arial"/>
        </w:rPr>
        <w:t xml:space="preserve"> </w:t>
      </w:r>
      <w:r w:rsidRPr="00FB1DAA">
        <w:rPr>
          <w:rFonts w:cs="Arial"/>
        </w:rPr>
        <w:t xml:space="preserve">provádí Dílo. Na vyžádání je povinen vyloučit osoby, které porušily právní, technické anebo vnitřní předpisy </w:t>
      </w:r>
      <w:r w:rsidR="00654A68" w:rsidRPr="00FB1DAA">
        <w:rPr>
          <w:rFonts w:cs="Arial"/>
        </w:rPr>
        <w:t xml:space="preserve">Objednatele </w:t>
      </w:r>
      <w:r w:rsidRPr="00FB1DAA">
        <w:rPr>
          <w:rFonts w:cs="Arial"/>
        </w:rPr>
        <w:t>platné v</w:t>
      </w:r>
      <w:r w:rsidR="00370F6A" w:rsidRPr="00FB1DAA">
        <w:rPr>
          <w:rFonts w:cs="Arial"/>
        </w:rPr>
        <w:t> </w:t>
      </w:r>
      <w:r w:rsidRPr="00FB1DAA">
        <w:rPr>
          <w:rFonts w:cs="Arial"/>
        </w:rPr>
        <w:t>areálu</w:t>
      </w:r>
      <w:r w:rsidR="00370F6A" w:rsidRPr="00FB1DAA">
        <w:rPr>
          <w:rFonts w:cs="Arial"/>
        </w:rPr>
        <w:t>, kde je umístěná technologie</w:t>
      </w:r>
      <w:r w:rsidR="00467396" w:rsidRPr="00FB1DAA">
        <w:rPr>
          <w:rFonts w:cs="Arial"/>
        </w:rPr>
        <w:t xml:space="preserve"> </w:t>
      </w:r>
      <w:r w:rsidRPr="00FB1DAA">
        <w:rPr>
          <w:rFonts w:cs="Arial"/>
        </w:rPr>
        <w:t>a</w:t>
      </w:r>
      <w:r w:rsidR="0013184C" w:rsidRPr="00FB1DAA">
        <w:rPr>
          <w:rFonts w:cs="Arial"/>
        </w:rPr>
        <w:t> </w:t>
      </w:r>
      <w:r w:rsidRPr="00FB1DAA">
        <w:rPr>
          <w:rFonts w:cs="Arial"/>
        </w:rPr>
        <w:t xml:space="preserve">platné na </w:t>
      </w:r>
      <w:r w:rsidR="008E50AE" w:rsidRPr="00FB1DAA">
        <w:rPr>
          <w:rFonts w:cs="Arial"/>
        </w:rPr>
        <w:t>staveništi/p</w:t>
      </w:r>
      <w:r w:rsidRPr="00FB1DAA">
        <w:rPr>
          <w:rFonts w:cs="Arial"/>
        </w:rPr>
        <w:t>racovišti</w:t>
      </w:r>
    </w:p>
    <w:p w14:paraId="4BEE6C64" w14:textId="4979D4AD" w:rsidR="000F21BD" w:rsidRPr="00FB1DAA" w:rsidRDefault="000F21BD" w:rsidP="0019773E">
      <w:pPr>
        <w:pStyle w:val="01-ODST-3"/>
        <w:tabs>
          <w:tab w:val="clear" w:pos="1505"/>
        </w:tabs>
        <w:ind w:left="1134" w:hanging="708"/>
        <w:rPr>
          <w:rFonts w:cs="Arial"/>
        </w:rPr>
      </w:pPr>
      <w:r w:rsidRPr="00FB1DAA">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w:t>
      </w:r>
      <w:r w:rsidR="0013184C" w:rsidRPr="00FB1DAA">
        <w:rPr>
          <w:rFonts w:cs="Arial"/>
        </w:rPr>
        <w:t> </w:t>
      </w:r>
      <w:r w:rsidRPr="00FB1DAA">
        <w:rPr>
          <w:rFonts w:cs="Arial"/>
        </w:rPr>
        <w:t>pomůcky požadované Objednatelem</w:t>
      </w:r>
      <w:r w:rsidR="00370F6A" w:rsidRPr="00FB1DAA">
        <w:rPr>
          <w:rFonts w:cs="Arial"/>
        </w:rPr>
        <w:t>, které budou</w:t>
      </w:r>
      <w:r w:rsidRPr="00FB1DAA">
        <w:rPr>
          <w:rFonts w:cs="Arial"/>
        </w:rPr>
        <w:t xml:space="preserve"> </w:t>
      </w:r>
      <w:r w:rsidR="00370F6A" w:rsidRPr="00FB1DAA">
        <w:rPr>
          <w:rFonts w:cs="Arial"/>
        </w:rPr>
        <w:t>používané a provozované v souladu s platnými právními předpisy</w:t>
      </w:r>
      <w:r w:rsidRPr="00FB1DAA">
        <w:rPr>
          <w:rFonts w:cs="Arial"/>
        </w:rPr>
        <w:t>. Zejména se Zhotovitel v této souvislosti zavazuje, že bude mít k dispozici</w:t>
      </w:r>
      <w:bookmarkStart w:id="7" w:name="_Toc410642862"/>
      <w:r w:rsidRPr="00FB1DAA">
        <w:rPr>
          <w:rFonts w:cs="Arial"/>
        </w:rPr>
        <w:t xml:space="preserve"> </w:t>
      </w:r>
      <w:permStart w:id="637495880" w:edGrp="everyone"/>
      <w:r w:rsidRPr="00FB1DAA">
        <w:rPr>
          <w:rFonts w:cs="Arial"/>
        </w:rPr>
        <w:t xml:space="preserve">ruční nářadí </w:t>
      </w:r>
      <w:r w:rsidR="00370F6A" w:rsidRPr="00FB1DAA">
        <w:rPr>
          <w:rFonts w:cs="Arial"/>
        </w:rPr>
        <w:t>vyhovující činnostem v prostředí s nebezpečím výbuchu</w:t>
      </w:r>
      <w:r w:rsidR="00445B2C">
        <w:rPr>
          <w:rFonts w:cs="Arial"/>
        </w:rPr>
        <w:t xml:space="preserve"> Zóna 1</w:t>
      </w:r>
      <w:r w:rsidR="00370F6A" w:rsidRPr="00FB1DAA">
        <w:rPr>
          <w:rFonts w:cs="Arial"/>
        </w:rPr>
        <w:t>.</w:t>
      </w:r>
      <w:bookmarkEnd w:id="7"/>
      <w:permEnd w:id="637495880"/>
    </w:p>
    <w:p w14:paraId="4CAA0201" w14:textId="1F3DD3E7" w:rsidR="00937597" w:rsidRPr="00FB1DAA" w:rsidRDefault="00937597" w:rsidP="0019773E">
      <w:pPr>
        <w:pStyle w:val="01-ODST-3"/>
        <w:tabs>
          <w:tab w:val="clear" w:pos="1505"/>
        </w:tabs>
        <w:ind w:left="1134" w:hanging="708"/>
        <w:rPr>
          <w:rFonts w:cs="Arial"/>
        </w:rPr>
      </w:pPr>
      <w:permStart w:id="1468285297" w:edGrp="everyone"/>
      <w:r w:rsidRPr="00FB1DAA">
        <w:rPr>
          <w:rFonts w:cs="Arial"/>
        </w:rPr>
        <w:t xml:space="preserve">Zhotovitel je povinen zajistit dostatečné materiálové a personální kapacity (zdroje) umožňující Zhotoviteli v případě potřeb Objednatele realizovat Díla současně na minimálně dvou lokalitách </w:t>
      </w:r>
      <w:r w:rsidR="00D86A2B">
        <w:rPr>
          <w:rFonts w:cs="Arial"/>
        </w:rPr>
        <w:t>skladů objednatele</w:t>
      </w:r>
      <w:r w:rsidRPr="00FB1DAA">
        <w:rPr>
          <w:rFonts w:cs="Arial"/>
        </w:rPr>
        <w:t xml:space="preserve"> nebo jiných objektech</w:t>
      </w:r>
      <w:r w:rsidR="00BF5D6C">
        <w:rPr>
          <w:rFonts w:cs="Arial"/>
        </w:rPr>
        <w:t>.</w:t>
      </w:r>
    </w:p>
    <w:permEnd w:id="1468285297"/>
    <w:p w14:paraId="14C10E20" w14:textId="77777777" w:rsidR="000F21BD" w:rsidRPr="00FB1DAA" w:rsidRDefault="000F21BD" w:rsidP="00615B3B">
      <w:pPr>
        <w:pStyle w:val="01-ODST-2"/>
        <w:rPr>
          <w:rFonts w:cs="Arial"/>
        </w:rPr>
      </w:pPr>
      <w:r w:rsidRPr="00FB1DAA">
        <w:rPr>
          <w:rFonts w:cs="Arial"/>
        </w:rPr>
        <w:t>Zhotovitel nese nebezpečí škody na Díle až do předání Díla Objednateli.</w:t>
      </w:r>
    </w:p>
    <w:p w14:paraId="4D479447" w14:textId="77777777" w:rsidR="000F21BD" w:rsidRPr="00FB1DAA" w:rsidRDefault="000F21BD" w:rsidP="00615B3B">
      <w:pPr>
        <w:pStyle w:val="01-ODST-2"/>
        <w:rPr>
          <w:rFonts w:cs="Arial"/>
        </w:rPr>
      </w:pPr>
      <w:r w:rsidRPr="00FB1DAA">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4E10398A" w14:textId="77777777" w:rsidR="000F21BD" w:rsidRPr="00FB1DAA" w:rsidRDefault="000F21BD" w:rsidP="00615B3B">
      <w:pPr>
        <w:pStyle w:val="01-ODST-2"/>
        <w:rPr>
          <w:rFonts w:cs="Arial"/>
        </w:rPr>
      </w:pPr>
      <w:permStart w:id="477453492" w:edGrp="everyone"/>
      <w:r w:rsidRPr="00FB1DAA">
        <w:rPr>
          <w:rFonts w:cs="Arial"/>
        </w:rPr>
        <w:lastRenderedPageBreak/>
        <w:t>Zhotovitel je povinen provádět Dílo v souladu s technologickým postupem, jež je nedílnou součástí dokumentace předkládané před nástupem provedení Díla.</w:t>
      </w:r>
    </w:p>
    <w:permEnd w:id="477453492"/>
    <w:p w14:paraId="5F7C437D" w14:textId="77777777" w:rsidR="000F21BD" w:rsidRPr="00FB1DAA" w:rsidRDefault="000F21BD" w:rsidP="00615B3B">
      <w:pPr>
        <w:pStyle w:val="01-ODST-2"/>
        <w:rPr>
          <w:rFonts w:cs="Arial"/>
        </w:rPr>
      </w:pPr>
      <w:r w:rsidRPr="00FB1DAA">
        <w:rPr>
          <w:rFonts w:cs="Arial"/>
        </w:rPr>
        <w:t>Zhotovitel je povinen předložit analýzu rizik prací a přijatých opatření k ochraně před jejich působením před nástupem provedení Díla.</w:t>
      </w:r>
    </w:p>
    <w:p w14:paraId="3D3602E1" w14:textId="676D00F4" w:rsidR="000F21BD" w:rsidRPr="00FB1DAA" w:rsidRDefault="000F21BD" w:rsidP="00615B3B">
      <w:pPr>
        <w:pStyle w:val="01-ODST-2"/>
        <w:rPr>
          <w:rFonts w:cs="Arial"/>
        </w:rPr>
      </w:pPr>
      <w:r w:rsidRPr="00FB1DAA">
        <w:rPr>
          <w:rFonts w:cs="Arial"/>
        </w:rPr>
        <w:t xml:space="preserve">Zhotovitel bere na vědomí, že práce budou probíhat za plného </w:t>
      </w:r>
      <w:permStart w:id="1709519126" w:edGrp="everyone"/>
      <w:r w:rsidRPr="00FB1DAA">
        <w:rPr>
          <w:rFonts w:cs="Arial"/>
        </w:rPr>
        <w:t>provozu</w:t>
      </w:r>
      <w:r w:rsidR="00370F6A" w:rsidRPr="00FB1DAA">
        <w:rPr>
          <w:rFonts w:cs="Arial"/>
        </w:rPr>
        <w:t xml:space="preserve"> technologi</w:t>
      </w:r>
      <w:r w:rsidR="00F363B8" w:rsidRPr="00FB1DAA">
        <w:rPr>
          <w:rFonts w:cs="Arial"/>
        </w:rPr>
        <w:t>í</w:t>
      </w:r>
      <w:r w:rsidRPr="00FB1DAA">
        <w:rPr>
          <w:rFonts w:cs="Arial"/>
        </w:rPr>
        <w:t xml:space="preserve"> </w:t>
      </w:r>
      <w:permEnd w:id="1709519126"/>
      <w:r w:rsidRPr="00FB1DAA">
        <w:rPr>
          <w:rFonts w:cs="Arial"/>
        </w:rPr>
        <w:t xml:space="preserve">a zavazuje se před zahájením Díla informovat a seznámit se všemi skutečnostmi vztahujícími se k provozu </w:t>
      </w:r>
      <w:r w:rsidR="00F363B8" w:rsidRPr="00FB1DAA">
        <w:rPr>
          <w:rFonts w:cs="Arial"/>
        </w:rPr>
        <w:t>technologií</w:t>
      </w:r>
      <w:r w:rsidR="0063481A" w:rsidRPr="00FB1DAA">
        <w:rPr>
          <w:rFonts w:cs="Arial"/>
        </w:rPr>
        <w:t xml:space="preserve"> </w:t>
      </w:r>
      <w:r w:rsidRPr="00FB1DAA">
        <w:rPr>
          <w:rFonts w:cs="Arial"/>
        </w:rPr>
        <w:t>tak, aby mohl Dílo řádně a bezpečně pro Objednatele provést s tím, že v okamžiku, kdy Zhotovitel zahájí provádění Díla, platí, že Zhotovitel je s podmínkami provozu</w:t>
      </w:r>
      <w:r w:rsidR="008C4980" w:rsidRPr="00FB1DAA">
        <w:rPr>
          <w:rFonts w:cs="Arial"/>
        </w:rPr>
        <w:t xml:space="preserve"> technologie</w:t>
      </w:r>
      <w:r w:rsidR="0063481A" w:rsidRPr="00FB1DAA">
        <w:rPr>
          <w:rFonts w:cs="Arial"/>
        </w:rPr>
        <w:t xml:space="preserve"> </w:t>
      </w:r>
      <w:r w:rsidRPr="00FB1DAA">
        <w:rPr>
          <w:rFonts w:cs="Arial"/>
        </w:rPr>
        <w:t>seznámen.</w:t>
      </w:r>
    </w:p>
    <w:p w14:paraId="5C193DDD" w14:textId="77777777" w:rsidR="000F21BD" w:rsidRPr="00FB1DAA" w:rsidRDefault="000F21BD" w:rsidP="00615B3B">
      <w:pPr>
        <w:pStyle w:val="01-ODST-2"/>
        <w:rPr>
          <w:rFonts w:cs="Arial"/>
        </w:rPr>
      </w:pPr>
      <w:r w:rsidRPr="00FB1DAA">
        <w:rPr>
          <w:rFonts w:cs="Arial"/>
        </w:rPr>
        <w:t>Zhotovitel bere na vědomí, že:</w:t>
      </w:r>
    </w:p>
    <w:p w14:paraId="4F67361A" w14:textId="69E1860E" w:rsidR="000F21BD" w:rsidRPr="00FB1DAA" w:rsidRDefault="008E50AE" w:rsidP="0019773E">
      <w:pPr>
        <w:pStyle w:val="01-ODST-3"/>
        <w:tabs>
          <w:tab w:val="clear" w:pos="1505"/>
        </w:tabs>
        <w:ind w:left="1134" w:hanging="708"/>
        <w:rPr>
          <w:rFonts w:cs="Arial"/>
        </w:rPr>
      </w:pPr>
      <w:r w:rsidRPr="00FB1DAA">
        <w:rPr>
          <w:rFonts w:cs="Arial"/>
        </w:rPr>
        <w:t>Staveniště/p</w:t>
      </w:r>
      <w:r w:rsidR="000F21BD" w:rsidRPr="00FB1DAA">
        <w:rPr>
          <w:rFonts w:cs="Arial"/>
        </w:rPr>
        <w:t>racoviště bude umístěno a Dílo bude prováděno za provozu</w:t>
      </w:r>
      <w:r w:rsidR="00F363B8" w:rsidRPr="00FB1DAA">
        <w:rPr>
          <w:rFonts w:cs="Arial"/>
        </w:rPr>
        <w:t xml:space="preserve"> technologií</w:t>
      </w:r>
      <w:r w:rsidR="008C4980" w:rsidRPr="00FB1DAA">
        <w:rPr>
          <w:rFonts w:cs="Arial"/>
        </w:rPr>
        <w:t>,</w:t>
      </w:r>
      <w:r w:rsidR="000F21BD" w:rsidRPr="00FB1DAA">
        <w:rPr>
          <w:rFonts w:cs="Arial"/>
        </w:rPr>
        <w:t xml:space="preserve"> ve kter</w:t>
      </w:r>
      <w:r w:rsidR="00F363B8" w:rsidRPr="00FB1DAA">
        <w:rPr>
          <w:rFonts w:cs="Arial"/>
        </w:rPr>
        <w:t>ých</w:t>
      </w:r>
      <w:r w:rsidR="000F21BD" w:rsidRPr="00FB1DAA">
        <w:rPr>
          <w:rFonts w:cs="Arial"/>
        </w:rPr>
        <w:t xml:space="preserve"> se předmět</w:t>
      </w:r>
      <w:r w:rsidR="009B1A44" w:rsidRPr="00FB1DAA">
        <w:rPr>
          <w:rFonts w:cs="Arial"/>
        </w:rPr>
        <w:t xml:space="preserve"> </w:t>
      </w:r>
      <w:r w:rsidR="00F363B8" w:rsidRPr="00FB1DAA">
        <w:rPr>
          <w:rFonts w:cs="Arial"/>
        </w:rPr>
        <w:t>Díla</w:t>
      </w:r>
      <w:r w:rsidR="00853340" w:rsidRPr="00FB1DAA">
        <w:rPr>
          <w:rFonts w:cs="Arial"/>
        </w:rPr>
        <w:t xml:space="preserve"> </w:t>
      </w:r>
      <w:r w:rsidR="009B1A44" w:rsidRPr="00FB1DAA">
        <w:rPr>
          <w:rFonts w:cs="Arial"/>
        </w:rPr>
        <w:t>nachází</w:t>
      </w:r>
      <w:r w:rsidR="000F21BD" w:rsidRPr="00FB1DAA">
        <w:rPr>
          <w:rFonts w:cs="Arial"/>
        </w:rPr>
        <w:t xml:space="preserve"> a že </w:t>
      </w:r>
      <w:r w:rsidR="00F363B8" w:rsidRPr="00FB1DAA">
        <w:rPr>
          <w:rFonts w:cs="Arial"/>
        </w:rPr>
        <w:t>technologie</w:t>
      </w:r>
      <w:r w:rsidR="000F21BD" w:rsidRPr="00FB1DAA">
        <w:rPr>
          <w:rFonts w:cs="Arial"/>
        </w:rPr>
        <w:t xml:space="preserve"> podléhá právním předpisům o prevenci závažných havárií, přičemž Zhotovitel nemá nárok na náhradu nákladů vzniklých opatřeními směřujícími k dodržování předpisů spojených s uvedenou skutečností,</w:t>
      </w:r>
      <w:r w:rsidR="00FD3425" w:rsidRPr="00FB1DAA">
        <w:rPr>
          <w:rFonts w:cs="Arial"/>
        </w:rPr>
        <w:t xml:space="preserve"> v případě, že práce </w:t>
      </w:r>
      <w:r w:rsidR="00967427" w:rsidRPr="00FB1DAA">
        <w:rPr>
          <w:rFonts w:cs="Arial"/>
        </w:rPr>
        <w:t>nebudou prováděny při uzavření</w:t>
      </w:r>
      <w:r w:rsidR="008C4980" w:rsidRPr="00FB1DAA">
        <w:rPr>
          <w:rFonts w:cs="Arial"/>
        </w:rPr>
        <w:t xml:space="preserve"> technologií</w:t>
      </w:r>
      <w:r w:rsidR="00967427" w:rsidRPr="00FB1DAA">
        <w:rPr>
          <w:rFonts w:cs="Arial"/>
        </w:rPr>
        <w:t>, např. při výměně výdejních stojanů apod.</w:t>
      </w:r>
    </w:p>
    <w:p w14:paraId="45937616" w14:textId="01CE77BE" w:rsidR="000F21BD" w:rsidRPr="00FB1DAA" w:rsidRDefault="000F21BD" w:rsidP="0019773E">
      <w:pPr>
        <w:pStyle w:val="01-ODST-3"/>
        <w:tabs>
          <w:tab w:val="clear" w:pos="1505"/>
        </w:tabs>
        <w:ind w:left="1134" w:hanging="708"/>
        <w:rPr>
          <w:rFonts w:cs="Arial"/>
        </w:rPr>
      </w:pPr>
      <w:r w:rsidRPr="00FB1DAA">
        <w:rPr>
          <w:rFonts w:cs="Arial"/>
        </w:rPr>
        <w:t xml:space="preserve">práce na Díle </w:t>
      </w:r>
      <w:r w:rsidR="00F363B8" w:rsidRPr="00FB1DAA">
        <w:rPr>
          <w:rFonts w:cs="Arial"/>
        </w:rPr>
        <w:t>mohou být</w:t>
      </w:r>
      <w:r w:rsidRPr="00FB1DAA">
        <w:rPr>
          <w:rFonts w:cs="Arial"/>
        </w:rPr>
        <w:t xml:space="preserve"> prováděny v prostředí s</w:t>
      </w:r>
      <w:r w:rsidR="00F363B8" w:rsidRPr="00FB1DAA">
        <w:rPr>
          <w:rFonts w:cs="Arial"/>
        </w:rPr>
        <w:t> nebezpečím výbuchu</w:t>
      </w:r>
      <w:r w:rsidRPr="00FB1DAA">
        <w:rPr>
          <w:rFonts w:cs="Arial"/>
        </w:rPr>
        <w:t xml:space="preserve"> a prostory v okolí </w:t>
      </w:r>
      <w:r w:rsidR="00853340" w:rsidRPr="00FB1DAA">
        <w:rPr>
          <w:rFonts w:cs="Arial"/>
        </w:rPr>
        <w:t xml:space="preserve">technologií </w:t>
      </w:r>
      <w:r w:rsidRPr="00FB1DAA">
        <w:rPr>
          <w:rFonts w:cs="Arial"/>
        </w:rPr>
        <w:t xml:space="preserve">jsou klasifikovány jako prostředí s nebezpečím výbuchu (ZÓNA </w:t>
      </w:r>
      <w:r w:rsidR="00E46AE1" w:rsidRPr="00FB1DAA">
        <w:rPr>
          <w:rFonts w:cs="Arial"/>
        </w:rPr>
        <w:t>0, ZÓNA 1</w:t>
      </w:r>
      <w:r w:rsidRPr="00FB1DAA">
        <w:rPr>
          <w:rFonts w:cs="Arial"/>
        </w:rPr>
        <w:t xml:space="preserve"> a</w:t>
      </w:r>
      <w:r w:rsidR="00DA4CDC" w:rsidRPr="00FB1DAA">
        <w:rPr>
          <w:rFonts w:cs="Arial"/>
        </w:rPr>
        <w:t> </w:t>
      </w:r>
      <w:r w:rsidRPr="00FB1DAA">
        <w:rPr>
          <w:rFonts w:cs="Arial"/>
        </w:rPr>
        <w:t xml:space="preserve">ZÓNA 2), a zavazuje se přizpůsobit tomu veškeré zařízení a strojní vybavení použité k realizaci Díla a také vybavení osob realizujících Dílo z hlediska bezpečnosti </w:t>
      </w:r>
      <w:r w:rsidR="00F363B8" w:rsidRPr="00FB1DAA">
        <w:rPr>
          <w:rFonts w:cs="Arial"/>
        </w:rPr>
        <w:t xml:space="preserve">a ochrany zdraví při </w:t>
      </w:r>
      <w:r w:rsidRPr="00FB1DAA">
        <w:rPr>
          <w:rFonts w:cs="Arial"/>
        </w:rPr>
        <w:t>prác</w:t>
      </w:r>
      <w:r w:rsidR="00F363B8" w:rsidRPr="00FB1DAA">
        <w:rPr>
          <w:rFonts w:cs="Arial"/>
        </w:rPr>
        <w:t>i.</w:t>
      </w:r>
    </w:p>
    <w:p w14:paraId="45260062" w14:textId="77777777" w:rsidR="000F21BD" w:rsidRPr="00FB1DAA" w:rsidRDefault="000F21BD" w:rsidP="0031539C">
      <w:pPr>
        <w:pStyle w:val="01-ODST-2"/>
        <w:rPr>
          <w:rFonts w:cs="Arial"/>
        </w:rPr>
      </w:pPr>
      <w:r w:rsidRPr="00FB1DAA">
        <w:rPr>
          <w:rFonts w:cs="Arial"/>
        </w:rPr>
        <w:t>Objednatel se zavazuje k řádnému provedení Díla Zhotovitelem poskytnout svou součinnost. Objednatel pro realizaci Díla zajistí:</w:t>
      </w:r>
    </w:p>
    <w:p w14:paraId="5DE99A00" w14:textId="306312CF" w:rsidR="000F21BD" w:rsidRPr="00FB1DAA" w:rsidRDefault="000F21BD" w:rsidP="0019773E">
      <w:pPr>
        <w:pStyle w:val="01-ODST-3"/>
        <w:tabs>
          <w:tab w:val="clear" w:pos="1505"/>
        </w:tabs>
        <w:ind w:left="1134" w:hanging="708"/>
        <w:rPr>
          <w:rFonts w:cs="Arial"/>
        </w:rPr>
      </w:pPr>
      <w:r w:rsidRPr="00FB1DAA">
        <w:rPr>
          <w:rFonts w:cs="Arial"/>
        </w:rPr>
        <w:t>Vstupy do areálu</w:t>
      </w:r>
      <w:r w:rsidR="00F309EA" w:rsidRPr="00FB1DAA">
        <w:rPr>
          <w:rFonts w:cs="Arial"/>
        </w:rPr>
        <w:t>, kde se nachází předmětná technologie,</w:t>
      </w:r>
      <w:r w:rsidR="00467396" w:rsidRPr="00FB1DAA">
        <w:rPr>
          <w:rFonts w:cs="Arial"/>
        </w:rPr>
        <w:t xml:space="preserve"> </w:t>
      </w:r>
      <w:r w:rsidRPr="00FB1DAA">
        <w:rPr>
          <w:rFonts w:cs="Arial"/>
        </w:rPr>
        <w:t>pro pracovníky a techniku Zhotovitele do místa plnění;</w:t>
      </w:r>
    </w:p>
    <w:p w14:paraId="65C5C924" w14:textId="77777777" w:rsidR="000F21BD" w:rsidRPr="00FB1DAA" w:rsidRDefault="000F21BD" w:rsidP="0019773E">
      <w:pPr>
        <w:pStyle w:val="01-ODST-3"/>
        <w:tabs>
          <w:tab w:val="clear" w:pos="1505"/>
        </w:tabs>
        <w:ind w:left="1134" w:hanging="708"/>
        <w:rPr>
          <w:rFonts w:cs="Arial"/>
        </w:rPr>
      </w:pPr>
      <w:r w:rsidRPr="00FB1DAA">
        <w:rPr>
          <w:rFonts w:cs="Arial"/>
        </w:rPr>
        <w:t>Součinnost při přípravě a schvalování Harmonogramu prací (dále také jen „HMG“);</w:t>
      </w:r>
    </w:p>
    <w:p w14:paraId="6FC24D6E" w14:textId="3E1E9C61" w:rsidR="000F21BD" w:rsidRPr="00FB1DAA" w:rsidRDefault="000F21BD" w:rsidP="0019773E">
      <w:pPr>
        <w:pStyle w:val="01-ODST-3"/>
        <w:tabs>
          <w:tab w:val="clear" w:pos="1505"/>
        </w:tabs>
        <w:ind w:left="1134" w:hanging="708"/>
        <w:rPr>
          <w:rFonts w:cs="Arial"/>
        </w:rPr>
      </w:pPr>
      <w:r w:rsidRPr="00FB1DAA">
        <w:rPr>
          <w:rFonts w:cs="Arial"/>
        </w:rPr>
        <w:t>Seznámení s vnitřními předpisy Objednatele zejména vnitřních předpisů týkajících se prevence závažných havárií, požární bezpečnosti, apod;</w:t>
      </w:r>
    </w:p>
    <w:p w14:paraId="0C216F9F" w14:textId="7ED78743" w:rsidR="000F21BD" w:rsidRPr="00FB1DAA" w:rsidRDefault="000F21BD" w:rsidP="0019773E">
      <w:pPr>
        <w:pStyle w:val="01-ODST-3"/>
        <w:tabs>
          <w:tab w:val="clear" w:pos="1505"/>
        </w:tabs>
        <w:ind w:left="1134" w:hanging="708"/>
        <w:rPr>
          <w:rFonts w:cs="Arial"/>
        </w:rPr>
      </w:pPr>
      <w:r w:rsidRPr="00FB1DAA">
        <w:rPr>
          <w:rFonts w:cs="Arial"/>
        </w:rPr>
        <w:t xml:space="preserve">Proškolení pracovníků </w:t>
      </w:r>
      <w:r w:rsidR="002804CF">
        <w:rPr>
          <w:rFonts w:cs="Arial"/>
        </w:rPr>
        <w:t>zhotovitel</w:t>
      </w:r>
      <w:r w:rsidRPr="00FB1DAA">
        <w:rPr>
          <w:rFonts w:cs="Arial"/>
        </w:rPr>
        <w:t>e v BOZP (bezpečnost a ochrana zdraví při práci) a PO (požární ochrana)</w:t>
      </w:r>
      <w:r w:rsidR="00925A81" w:rsidRPr="00FB1DAA">
        <w:rPr>
          <w:rFonts w:cs="Arial"/>
        </w:rPr>
        <w:t>, OŽP (ochrana životního prostředí)</w:t>
      </w:r>
      <w:r w:rsidRPr="00FB1DAA">
        <w:rPr>
          <w:rFonts w:cs="Arial"/>
        </w:rPr>
        <w:t xml:space="preserve"> a PZH (prevence závažných havárií.</w:t>
      </w:r>
    </w:p>
    <w:p w14:paraId="3004F6D8" w14:textId="77777777" w:rsidR="00565B75" w:rsidRPr="00FB1DAA" w:rsidRDefault="00565B75" w:rsidP="0019773E">
      <w:pPr>
        <w:pStyle w:val="01-ODST-3"/>
        <w:tabs>
          <w:tab w:val="clear" w:pos="1505"/>
        </w:tabs>
        <w:ind w:left="1134" w:hanging="708"/>
        <w:rPr>
          <w:rFonts w:cs="Arial"/>
        </w:rPr>
      </w:pPr>
      <w:r w:rsidRPr="00FB1DAA">
        <w:rPr>
          <w:rFonts w:cs="Arial"/>
        </w:rPr>
        <w:t>Poskytnutí technické dokumentace (projektové dokumentace) stávajícího stavu (pokud ji Objednatel vlastní).</w:t>
      </w:r>
    </w:p>
    <w:p w14:paraId="6B97D0CF" w14:textId="23FE23B0" w:rsidR="000F21BD" w:rsidRPr="00FB1DAA" w:rsidRDefault="000F21BD" w:rsidP="005511B4">
      <w:pPr>
        <w:pStyle w:val="01-ODST-2"/>
        <w:rPr>
          <w:rFonts w:cs="Arial"/>
        </w:rPr>
      </w:pPr>
      <w:r w:rsidRPr="00FB1DAA">
        <w:rPr>
          <w:rFonts w:cs="Arial"/>
        </w:rPr>
        <w:t xml:space="preserve">Za Zhotovitele je pověřen a zmocněn k plnění povinností plynoucích z předpisů v oblasti bezpečnosti a ochrany zdraví při práci p. </w:t>
      </w:r>
      <w:permStart w:id="595329798" w:edGrp="everyone"/>
      <w:r w:rsidRPr="00FB1DAA">
        <w:rPr>
          <w:rFonts w:cs="Arial"/>
        </w:rPr>
        <w:t xml:space="preserve">………… </w:t>
      </w:r>
      <w:permEnd w:id="595329798"/>
      <w:proofErr w:type="gramStart"/>
      <w:r w:rsidRPr="00FB1DAA">
        <w:rPr>
          <w:rFonts w:cs="Arial"/>
        </w:rPr>
        <w:t>telefon</w:t>
      </w:r>
      <w:permStart w:id="785659681" w:edGrp="everyone"/>
      <w:r w:rsidRPr="00FB1DAA">
        <w:rPr>
          <w:rFonts w:cs="Arial"/>
        </w:rPr>
        <w:t>:…</w:t>
      </w:r>
      <w:proofErr w:type="gramEnd"/>
      <w:r w:rsidRPr="00FB1DAA">
        <w:rPr>
          <w:rFonts w:cs="Arial"/>
        </w:rPr>
        <w:t xml:space="preserve">…. </w:t>
      </w:r>
      <w:permEnd w:id="785659681"/>
      <w:r w:rsidRPr="00FB1DAA">
        <w:rPr>
          <w:rFonts w:cs="Arial"/>
        </w:rPr>
        <w:t>email:</w:t>
      </w:r>
      <w:r w:rsidR="006550C3" w:rsidRPr="00FB1DAA">
        <w:rPr>
          <w:rFonts w:cs="Arial"/>
        </w:rPr>
        <w:t xml:space="preserve"> </w:t>
      </w:r>
      <w:permStart w:id="197934010" w:edGrp="everyone"/>
      <w:r w:rsidRPr="00FB1DAA">
        <w:rPr>
          <w:rFonts w:cs="Arial"/>
        </w:rPr>
        <w:t>………</w:t>
      </w:r>
      <w:permEnd w:id="197934010"/>
    </w:p>
    <w:p w14:paraId="3A32904F" w14:textId="77777777" w:rsidR="000F21BD" w:rsidRPr="00FB1DAA" w:rsidRDefault="000F21BD" w:rsidP="002B0BBB">
      <w:pPr>
        <w:pStyle w:val="01-ODST-2"/>
        <w:rPr>
          <w:rFonts w:cs="Arial"/>
        </w:rPr>
      </w:pPr>
      <w:r w:rsidRPr="00FB1DAA">
        <w:rPr>
          <w:rFonts w:cs="Arial"/>
        </w:rPr>
        <w:t>Objednatel je oprávněn, není-li to v rozporu s příslušnými ustanoveními obecně závazných právních předpisů, navrhnout Zhotoviteli změnu rozsahu</w:t>
      </w:r>
      <w:r w:rsidRPr="00FB1DAA">
        <w:rPr>
          <w:rFonts w:cs="Arial"/>
          <w:iCs/>
        </w:rPr>
        <w:t xml:space="preserve"> předmětu Díla (zejména omezení nebo rozšíření rozsahu Díla o další dodávky a práce, </w:t>
      </w:r>
      <w:r w:rsidRPr="00FB1DAA">
        <w:rPr>
          <w:rFonts w:cs="Arial"/>
        </w:rPr>
        <w:t>které se mohou během realizace vyskytnout a které nejsou zahrnuty do předmětu Díl</w:t>
      </w:r>
      <w:r w:rsidRPr="00FB1DAA">
        <w:rPr>
          <w:rFonts w:cs="Arial"/>
          <w:iCs/>
        </w:rPr>
        <w:t>a) v souladu s postupem uvedeným ve VOP.</w:t>
      </w:r>
    </w:p>
    <w:p w14:paraId="40D6EAF6" w14:textId="4A678CE5" w:rsidR="000F21BD" w:rsidRPr="00FB1DAA" w:rsidRDefault="000F21BD" w:rsidP="002B0BBB">
      <w:pPr>
        <w:pStyle w:val="01-ODST-2"/>
        <w:rPr>
          <w:rFonts w:cs="Arial"/>
        </w:rPr>
      </w:pPr>
      <w:r w:rsidRPr="00FB1DAA">
        <w:rPr>
          <w:rFonts w:cs="Arial"/>
        </w:rPr>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FB1DAA">
        <w:rPr>
          <w:rFonts w:cs="Arial"/>
          <w:iCs/>
        </w:rPr>
        <w:t xml:space="preserve">v zadávacím řízení č. </w:t>
      </w:r>
      <w:permStart w:id="662242267" w:edGrp="everyone"/>
      <w:r w:rsidR="00C9514C">
        <w:rPr>
          <w:rFonts w:cs="Arial"/>
          <w:iCs/>
        </w:rPr>
        <w:t>195/23</w:t>
      </w:r>
      <w:r w:rsidR="003335F7" w:rsidRPr="00FB1DAA">
        <w:rPr>
          <w:rFonts w:cs="Arial"/>
          <w:iCs/>
        </w:rPr>
        <w:t>/OCN</w:t>
      </w:r>
      <w:permEnd w:id="662242267"/>
      <w:r w:rsidRPr="00FB1DAA">
        <w:rPr>
          <w:rFonts w:cs="Arial"/>
        </w:rPr>
        <w:t>. Při provádění Díla nebo jeho části poddodavateli je Zhotovitel odpovědný Objednateli stejným způsobem, jako kdyby Dílo nebo jeho část prováděl sám.</w:t>
      </w:r>
      <w:r w:rsidR="00E05A42">
        <w:rPr>
          <w:rFonts w:cs="Arial"/>
        </w:rPr>
        <w:t xml:space="preserve"> Seznam poddodavatelů je uveden v příloze č. 2</w:t>
      </w:r>
      <w:r w:rsidR="00E32C04">
        <w:rPr>
          <w:rFonts w:cs="Arial"/>
        </w:rPr>
        <w:t>.</w:t>
      </w:r>
    </w:p>
    <w:p w14:paraId="1000A50E" w14:textId="5C9FB82A" w:rsidR="000F21BD" w:rsidRPr="00FB1DAA" w:rsidRDefault="000F21BD" w:rsidP="002B0BBB">
      <w:pPr>
        <w:pStyle w:val="01-ODST-2"/>
        <w:rPr>
          <w:rFonts w:cs="Arial"/>
        </w:rPr>
      </w:pPr>
      <w:r w:rsidRPr="00FB1DAA">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w:t>
      </w:r>
      <w:r w:rsidR="00963FD5" w:rsidRPr="00FB1DAA">
        <w:rPr>
          <w:rFonts w:cs="Arial"/>
        </w:rPr>
        <w:t> </w:t>
      </w:r>
      <w:r w:rsidRPr="00FB1DAA">
        <w:rPr>
          <w:rFonts w:cs="Arial"/>
        </w:rPr>
        <w:t>dvoučlennou pracovní skupinu.</w:t>
      </w:r>
    </w:p>
    <w:p w14:paraId="03C8BAB8" w14:textId="66F6E2DC" w:rsidR="000F21BD" w:rsidRPr="00FB1DAA" w:rsidRDefault="000F21BD" w:rsidP="002B0BBB">
      <w:pPr>
        <w:pStyle w:val="01-ODST-2"/>
        <w:rPr>
          <w:rFonts w:cs="Arial"/>
        </w:rPr>
      </w:pPr>
      <w:r w:rsidRPr="00FB1DAA">
        <w:rPr>
          <w:rFonts w:cs="Arial"/>
        </w:rPr>
        <w:t>Zhotovitel se zavazuje průběžně provádět veškeré potřebné zkoušky, měření a atesty k prokázání kvalitativních parametrů předmětu Díla</w:t>
      </w:r>
      <w:r w:rsidR="00171A8A" w:rsidRPr="00FB1DAA">
        <w:rPr>
          <w:rFonts w:cs="Arial"/>
        </w:rPr>
        <w:t>, pokud to předmět Díla vyžaduje</w:t>
      </w:r>
      <w:r w:rsidRPr="00FB1DAA">
        <w:rPr>
          <w:rFonts w:cs="Arial"/>
        </w:rPr>
        <w:t>.</w:t>
      </w:r>
    </w:p>
    <w:p w14:paraId="46AFD3E6" w14:textId="77777777" w:rsidR="000F21BD" w:rsidRPr="00FB1DAA" w:rsidRDefault="000F21BD" w:rsidP="002B0BBB">
      <w:pPr>
        <w:pStyle w:val="01-ODST-2"/>
        <w:rPr>
          <w:rFonts w:cs="Arial"/>
        </w:rPr>
      </w:pPr>
      <w:r w:rsidRPr="00FB1DAA">
        <w:rPr>
          <w:rFonts w:cs="Arial"/>
        </w:rPr>
        <w:t>Objednatel má právo sám nebo prostřednictvím jím pověřených osob provádět kontrolu plnění smluvních povinností Zhotovitele kdykoli v průběhu provádění Díla Zhotovitelem.</w:t>
      </w:r>
    </w:p>
    <w:p w14:paraId="6260FB17" w14:textId="77777777" w:rsidR="000F21BD" w:rsidRPr="00FB1DAA" w:rsidRDefault="000F21BD" w:rsidP="002B0BBB">
      <w:pPr>
        <w:pStyle w:val="01-ODST-2"/>
        <w:rPr>
          <w:rFonts w:cs="Arial"/>
        </w:rPr>
      </w:pPr>
      <w:r w:rsidRPr="00FB1DAA">
        <w:rPr>
          <w:rFonts w:cs="Arial"/>
        </w:rPr>
        <w:lastRenderedPageBreak/>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39B51268" w:rsidR="000F21BD" w:rsidRPr="00FB1DAA" w:rsidRDefault="000F21BD" w:rsidP="002B0BBB">
      <w:pPr>
        <w:pStyle w:val="01-ODST-2"/>
        <w:rPr>
          <w:rFonts w:cs="Arial"/>
        </w:rPr>
      </w:pPr>
      <w:r w:rsidRPr="00FB1DAA">
        <w:rPr>
          <w:rFonts w:cs="Arial"/>
        </w:rPr>
        <w:t>V případě, že by Zhotovitel potřeboval pro komunikaci v českém jazyce tlumočníka, zajistí si jej na své náklady.</w:t>
      </w:r>
    </w:p>
    <w:p w14:paraId="728FF86B" w14:textId="558B9667" w:rsidR="00D62513" w:rsidRPr="00FB1DAA" w:rsidRDefault="00D62513" w:rsidP="002B0BBB">
      <w:pPr>
        <w:pStyle w:val="01-ODST-2"/>
        <w:rPr>
          <w:rFonts w:cs="Arial"/>
        </w:rPr>
      </w:pPr>
      <w:r w:rsidRPr="00FB1DAA">
        <w:rPr>
          <w:rFonts w:cs="Arial"/>
        </w:rPr>
        <w:t>Dle této rámcové dohody je Zhotovitel pověřený koordinací provádění opatření k ochraně bezpečnosti a zdraví zaměstnanců a postupů k jejich zajištění v souladu s požadavky §101, odst. 3, zákona č. 262/2006 Sb. zákoník práce, v platném znění</w:t>
      </w:r>
      <w:r w:rsidR="005511B4" w:rsidRPr="00FB1DAA">
        <w:rPr>
          <w:rFonts w:cs="Arial"/>
        </w:rPr>
        <w:t>,</w:t>
      </w:r>
      <w:r w:rsidRPr="00FB1DAA">
        <w:rPr>
          <w:rFonts w:cs="Arial"/>
        </w:rPr>
        <w:t xml:space="preserve"> a to i ve vztahu k jiným dodavatelům, kteří by konali činnosti/práce na Zhotoviteli předaném </w:t>
      </w:r>
      <w:r w:rsidR="008E50AE" w:rsidRPr="00FB1DAA">
        <w:rPr>
          <w:rFonts w:cs="Arial"/>
        </w:rPr>
        <w:t>staveništi/</w:t>
      </w:r>
      <w:r w:rsidRPr="00FB1DAA">
        <w:rPr>
          <w:rFonts w:cs="Arial"/>
        </w:rPr>
        <w:t>pracovišti.</w:t>
      </w:r>
    </w:p>
    <w:p w14:paraId="799C093C" w14:textId="77777777" w:rsidR="000F21BD" w:rsidRPr="00FB1DAA" w:rsidRDefault="000F21BD" w:rsidP="005511B4">
      <w:pPr>
        <w:pStyle w:val="01-L"/>
        <w:ind w:left="454"/>
        <w:rPr>
          <w:rFonts w:cs="Arial"/>
          <w:bCs w:val="0"/>
          <w:sz w:val="20"/>
        </w:rPr>
      </w:pPr>
      <w:r w:rsidRPr="00FB1DAA">
        <w:rPr>
          <w:rFonts w:cs="Arial"/>
          <w:bCs w:val="0"/>
          <w:sz w:val="20"/>
        </w:rPr>
        <w:t>Změny rozsahu Díla</w:t>
      </w:r>
    </w:p>
    <w:p w14:paraId="721B44DF" w14:textId="77777777" w:rsidR="000F21BD" w:rsidRPr="00FB1DAA" w:rsidRDefault="000F21BD" w:rsidP="00B51AB5">
      <w:pPr>
        <w:pStyle w:val="01-ODST-2"/>
        <w:rPr>
          <w:rFonts w:cs="Arial"/>
        </w:rPr>
      </w:pPr>
      <w:r w:rsidRPr="00FB1DAA">
        <w:rPr>
          <w:rFonts w:cs="Arial"/>
        </w:rPr>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420AF21F" w:rsidR="000F21BD" w:rsidRPr="00FB1DAA" w:rsidRDefault="000F21BD" w:rsidP="00B51AB5">
      <w:pPr>
        <w:pStyle w:val="01-ODST-2"/>
        <w:rPr>
          <w:rFonts w:cs="Arial"/>
        </w:rPr>
      </w:pPr>
      <w:r w:rsidRPr="00FB1DAA">
        <w:rPr>
          <w:rFonts w:cs="Arial"/>
        </w:rPr>
        <w:t>Objednatel je oprávněn, není-li to v rozporu s příslušnými ustanoveními obecně závazných právních předpisů (zejména zákona č. 134/2016 Sb., o zadávání veřejných zakázek, v platném znění), navrhnout zhotoviteli změnu rozsahu</w:t>
      </w:r>
      <w:r w:rsidRPr="00FB1DAA">
        <w:rPr>
          <w:rFonts w:cs="Arial"/>
          <w:iCs/>
        </w:rPr>
        <w:t xml:space="preserve"> předmětu Díla (zejména omezení nebo rozšíření rozsahu Díla o další dodávky a práce, </w:t>
      </w:r>
      <w:r w:rsidRPr="00FB1DAA">
        <w:rPr>
          <w:rFonts w:cs="Arial"/>
        </w:rPr>
        <w:t>které se mohou během realizace vyskytnout a které nejsou zahrnuty do předmětu Díl</w:t>
      </w:r>
      <w:r w:rsidRPr="00FB1DAA">
        <w:rPr>
          <w:rFonts w:cs="Arial"/>
          <w:iCs/>
        </w:rPr>
        <w:t>a).</w:t>
      </w:r>
      <w:r w:rsidRPr="00FB1DAA">
        <w:rPr>
          <w:rFonts w:cs="Arial"/>
        </w:rPr>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r w:rsidR="007934B3" w:rsidRPr="00FB1DAA">
        <w:rPr>
          <w:rFonts w:cs="Arial"/>
        </w:rPr>
        <w:t>rozsahu,</w:t>
      </w:r>
      <w:r w:rsidRPr="00FB1DAA">
        <w:rPr>
          <w:rFonts w:cs="Arial"/>
        </w:rPr>
        <w:t xml:space="preserve"> než se přepokládalo.</w:t>
      </w:r>
    </w:p>
    <w:p w14:paraId="4F937F37" w14:textId="77777777" w:rsidR="000F21BD" w:rsidRPr="00FB1DAA" w:rsidRDefault="000F21BD" w:rsidP="00B51AB5">
      <w:pPr>
        <w:pStyle w:val="01-ODST-2"/>
        <w:rPr>
          <w:rFonts w:cs="Arial"/>
        </w:rPr>
      </w:pPr>
      <w:r w:rsidRPr="00FB1DAA">
        <w:rPr>
          <w:rFonts w:cs="Arial"/>
        </w:rPr>
        <w:t>Není-li to v rozporu s obecně závaznými předpisy českého právního řádu, může být rozsah Díla naopak zúžen, a to vždy na základě požadavků Objednatele.</w:t>
      </w:r>
    </w:p>
    <w:p w14:paraId="68843F8A" w14:textId="77777777" w:rsidR="000F21BD" w:rsidRPr="00FB1DAA" w:rsidRDefault="000F21BD" w:rsidP="00B51AB5">
      <w:pPr>
        <w:pStyle w:val="01-ODST-2"/>
        <w:rPr>
          <w:rFonts w:cs="Arial"/>
        </w:rPr>
      </w:pPr>
      <w:r w:rsidRPr="00FB1DAA">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FB1DAA" w:rsidRDefault="000F21BD" w:rsidP="00CE6F55">
      <w:pPr>
        <w:pStyle w:val="01-L"/>
        <w:ind w:left="454"/>
        <w:rPr>
          <w:rFonts w:cs="Arial"/>
          <w:bCs w:val="0"/>
          <w:sz w:val="20"/>
        </w:rPr>
      </w:pPr>
      <w:r w:rsidRPr="00FB1DAA">
        <w:rPr>
          <w:rFonts w:cs="Arial"/>
          <w:bCs w:val="0"/>
          <w:sz w:val="20"/>
        </w:rPr>
        <w:t>Místo a doba plnění</w:t>
      </w:r>
    </w:p>
    <w:p w14:paraId="3A68D838" w14:textId="454F927B" w:rsidR="007934B3" w:rsidRPr="00FB1DAA" w:rsidRDefault="007934B3" w:rsidP="00B51AB5">
      <w:pPr>
        <w:pStyle w:val="01-ODST-2"/>
        <w:rPr>
          <w:rFonts w:cs="Arial"/>
        </w:rPr>
      </w:pPr>
      <w:r w:rsidRPr="00FB1DAA">
        <w:rPr>
          <w:rFonts w:cs="Arial"/>
        </w:rPr>
        <w:t xml:space="preserve">Místem plnění pro dílčí zakázky jsou </w:t>
      </w:r>
      <w:r w:rsidR="00812BAF" w:rsidRPr="00FB1DAA">
        <w:rPr>
          <w:rFonts w:cs="Arial"/>
        </w:rPr>
        <w:t>technologie</w:t>
      </w:r>
      <w:r w:rsidRPr="00FB1DAA">
        <w:rPr>
          <w:rFonts w:cs="Arial"/>
        </w:rPr>
        <w:t>, které se nachází na celém území České republiky</w:t>
      </w:r>
      <w:r w:rsidR="004F4F93" w:rsidRPr="00FB1DAA">
        <w:rPr>
          <w:rFonts w:cs="Arial"/>
        </w:rPr>
        <w:t xml:space="preserve">. </w:t>
      </w:r>
      <w:permStart w:id="235352787" w:edGrp="everyone"/>
      <w:permEnd w:id="235352787"/>
    </w:p>
    <w:p w14:paraId="1B00EB42" w14:textId="09042F90" w:rsidR="000F21BD" w:rsidRPr="00FB1DAA" w:rsidRDefault="000F21BD" w:rsidP="0019773E">
      <w:pPr>
        <w:pStyle w:val="01-ODST-3"/>
        <w:tabs>
          <w:tab w:val="clear" w:pos="1505"/>
        </w:tabs>
        <w:ind w:left="1134" w:hanging="708"/>
        <w:rPr>
          <w:rFonts w:cs="Arial"/>
        </w:rPr>
      </w:pPr>
      <w:r w:rsidRPr="00FB1DAA">
        <w:rPr>
          <w:rFonts w:cs="Arial"/>
        </w:rPr>
        <w:t>Místo plnění Díla se vždy nachází v</w:t>
      </w:r>
      <w:r w:rsidR="00812BAF" w:rsidRPr="00FB1DAA">
        <w:rPr>
          <w:rFonts w:cs="Arial"/>
        </w:rPr>
        <w:t> areálu technologií</w:t>
      </w:r>
      <w:r w:rsidR="004F4F93" w:rsidRPr="00FB1DAA">
        <w:rPr>
          <w:rFonts w:cs="Arial"/>
        </w:rPr>
        <w:t xml:space="preserve"> </w:t>
      </w:r>
      <w:r w:rsidRPr="00FB1DAA">
        <w:rPr>
          <w:rFonts w:cs="Arial"/>
        </w:rPr>
        <w:t>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rsidRPr="00FB1DAA">
        <w:rPr>
          <w:rFonts w:cs="Arial"/>
        </w:rPr>
        <w:t>.</w:t>
      </w:r>
    </w:p>
    <w:p w14:paraId="0D4DF2DC" w14:textId="77777777" w:rsidR="000F21BD" w:rsidRPr="00FB1DAA" w:rsidRDefault="000F21BD" w:rsidP="00B51AB5">
      <w:pPr>
        <w:pStyle w:val="01-ODST-2"/>
        <w:rPr>
          <w:rFonts w:cs="Arial"/>
        </w:rPr>
      </w:pPr>
      <w:r w:rsidRPr="00FB1DAA">
        <w:rPr>
          <w:rFonts w:cs="Arial"/>
          <w:color w:val="000000"/>
        </w:rPr>
        <w:t xml:space="preserve">Ve výzvě Objednatele bude </w:t>
      </w:r>
      <w:r w:rsidRPr="00FB1DAA">
        <w:rPr>
          <w:rFonts w:cs="Arial"/>
        </w:rPr>
        <w:t>specifikováno konkrétní místo plnění</w:t>
      </w:r>
      <w:r w:rsidR="00455C09" w:rsidRPr="00FB1DAA">
        <w:rPr>
          <w:rFonts w:cs="Arial"/>
        </w:rPr>
        <w:t>.</w:t>
      </w:r>
    </w:p>
    <w:p w14:paraId="026A9806" w14:textId="77777777" w:rsidR="000F21BD" w:rsidRPr="00FB1DAA" w:rsidRDefault="000F21BD" w:rsidP="00B51AB5">
      <w:pPr>
        <w:pStyle w:val="01-ODST-2"/>
        <w:rPr>
          <w:rFonts w:cs="Arial"/>
        </w:rPr>
      </w:pPr>
      <w:r w:rsidRPr="00FB1DAA">
        <w:rPr>
          <w:rFonts w:cs="Arial"/>
        </w:rPr>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FB1DAA" w:rsidRDefault="000F21BD" w:rsidP="00B51AB5">
      <w:pPr>
        <w:pStyle w:val="01-ODST-2"/>
        <w:rPr>
          <w:rFonts w:cs="Arial"/>
        </w:rPr>
      </w:pPr>
      <w:r w:rsidRPr="00FB1DAA">
        <w:rPr>
          <w:rFonts w:cs="Arial"/>
        </w:rPr>
        <w:t xml:space="preserve">Doba plnění Díla bude sjednána v dílčí smlouvě, jejíž nedílnou součástí bude, v případě potřeby Harmonogram prací odsouhlasený ze strany Objednatele. Objednatel schvaluje </w:t>
      </w:r>
      <w:r w:rsidR="008B321D" w:rsidRPr="00FB1DAA">
        <w:rPr>
          <w:rFonts w:cs="Arial"/>
        </w:rPr>
        <w:t xml:space="preserve">Harmonogram prací </w:t>
      </w:r>
      <w:r w:rsidRPr="00FB1DAA">
        <w:rPr>
          <w:rFonts w:cs="Arial"/>
        </w:rPr>
        <w:t>dle svých obchodních a provozních priorit. Termín zahájení Díla bude uveden ve výzvě Objednatele</w:t>
      </w:r>
      <w:r w:rsidR="00455C09" w:rsidRPr="00FB1DAA">
        <w:rPr>
          <w:rFonts w:cs="Arial"/>
        </w:rPr>
        <w:t>.</w:t>
      </w:r>
    </w:p>
    <w:p w14:paraId="748AA222" w14:textId="77777777" w:rsidR="000F21BD" w:rsidRPr="00FB1DAA" w:rsidRDefault="000F21BD" w:rsidP="00B51AB5">
      <w:pPr>
        <w:pStyle w:val="01-ODST-2"/>
        <w:rPr>
          <w:rFonts w:cs="Arial"/>
        </w:rPr>
      </w:pPr>
      <w:r w:rsidRPr="00FB1DAA">
        <w:rPr>
          <w:rFonts w:cs="Arial"/>
        </w:rPr>
        <w:t xml:space="preserve">Konečný a ze strany Objednatele schválený </w:t>
      </w:r>
      <w:r w:rsidR="008B321D" w:rsidRPr="00FB1DAA">
        <w:rPr>
          <w:rFonts w:cs="Arial"/>
        </w:rPr>
        <w:t xml:space="preserve">Harmonogram prací ve vztahu ke každé dílčí smlouvě </w:t>
      </w:r>
      <w:r w:rsidRPr="00FB1DAA">
        <w:rPr>
          <w:rFonts w:cs="Arial"/>
        </w:rPr>
        <w:t xml:space="preserve">je pro Zhotovitele závazným podkladem pro realizaci Díla. </w:t>
      </w:r>
    </w:p>
    <w:p w14:paraId="057AE4B2" w14:textId="161FD6CE" w:rsidR="000F21BD" w:rsidRPr="00FB1DAA" w:rsidRDefault="000F21BD" w:rsidP="00CE6F55">
      <w:pPr>
        <w:pStyle w:val="01-L"/>
        <w:ind w:left="454"/>
        <w:rPr>
          <w:rFonts w:cs="Arial"/>
          <w:bCs w:val="0"/>
          <w:sz w:val="20"/>
        </w:rPr>
      </w:pPr>
      <w:bookmarkStart w:id="8" w:name="_Ref359591150"/>
      <w:r w:rsidRPr="00FB1DAA">
        <w:rPr>
          <w:rFonts w:cs="Arial"/>
          <w:bCs w:val="0"/>
          <w:sz w:val="20"/>
        </w:rPr>
        <w:t>Podmínky poskytování služ</w:t>
      </w:r>
      <w:bookmarkEnd w:id="8"/>
      <w:r w:rsidRPr="00FB1DAA">
        <w:rPr>
          <w:rFonts w:cs="Arial"/>
          <w:bCs w:val="0"/>
          <w:sz w:val="20"/>
        </w:rPr>
        <w:t xml:space="preserve">eb – pro provádění Díla, </w:t>
      </w:r>
      <w:r w:rsidR="00812BAF" w:rsidRPr="00FB1DAA">
        <w:rPr>
          <w:rFonts w:cs="Arial"/>
          <w:bCs w:val="0"/>
          <w:sz w:val="20"/>
        </w:rPr>
        <w:t xml:space="preserve">předání a převzetí </w:t>
      </w:r>
      <w:r w:rsidR="005950FC" w:rsidRPr="00FB1DAA">
        <w:rPr>
          <w:rFonts w:cs="Arial"/>
          <w:bCs w:val="0"/>
          <w:sz w:val="20"/>
        </w:rPr>
        <w:t>staveniště/</w:t>
      </w:r>
      <w:r w:rsidRPr="00FB1DAA">
        <w:rPr>
          <w:rFonts w:cs="Arial"/>
          <w:bCs w:val="0"/>
          <w:sz w:val="20"/>
        </w:rPr>
        <w:t>pracoviště</w:t>
      </w:r>
    </w:p>
    <w:p w14:paraId="56A43B55" w14:textId="77777777" w:rsidR="000F21BD" w:rsidRPr="00FB1DAA" w:rsidRDefault="000F21BD" w:rsidP="00B51AB5">
      <w:pPr>
        <w:pStyle w:val="01-ODST-2"/>
        <w:rPr>
          <w:rFonts w:cs="Arial"/>
        </w:rPr>
      </w:pPr>
      <w:r w:rsidRPr="00FB1DAA">
        <w:rPr>
          <w:rFonts w:cs="Arial"/>
        </w:rPr>
        <w:t xml:space="preserve">Zhotovitel souhlasí, že dílčí zakázky na služby dle této Smlouvy budou Objednatelem zadány postupem sjednaným v čl. </w:t>
      </w:r>
      <w:permStart w:id="468871999" w:edGrp="everyone"/>
      <w:r w:rsidRPr="00FB1DAA">
        <w:rPr>
          <w:rFonts w:cs="Arial"/>
        </w:rPr>
        <w:t>3 této Smlouvy</w:t>
      </w:r>
      <w:permEnd w:id="468871999"/>
      <w:r w:rsidRPr="00FB1DAA">
        <w:rPr>
          <w:rFonts w:cs="Arial"/>
        </w:rPr>
        <w:t>.</w:t>
      </w:r>
    </w:p>
    <w:p w14:paraId="75850E55" w14:textId="15C926A1" w:rsidR="000F21BD" w:rsidRPr="00FB1DAA" w:rsidRDefault="000F21BD" w:rsidP="00B51AB5">
      <w:pPr>
        <w:pStyle w:val="01-ODST-2"/>
        <w:rPr>
          <w:rFonts w:cs="Arial"/>
        </w:rPr>
      </w:pPr>
      <w:r w:rsidRPr="00FB1DAA">
        <w:rPr>
          <w:rFonts w:cs="Arial"/>
        </w:rPr>
        <w:t>Osob</w:t>
      </w:r>
      <w:r w:rsidR="00321B58" w:rsidRPr="00FB1DAA">
        <w:rPr>
          <w:rFonts w:cs="Arial"/>
        </w:rPr>
        <w:t>ami</w:t>
      </w:r>
      <w:r w:rsidRPr="00FB1DAA">
        <w:rPr>
          <w:rFonts w:cs="Arial"/>
        </w:rPr>
        <w:t xml:space="preserve"> </w:t>
      </w:r>
      <w:r w:rsidR="00455C09" w:rsidRPr="00FB1DAA">
        <w:rPr>
          <w:rFonts w:cs="Arial"/>
        </w:rPr>
        <w:t xml:space="preserve">oprávněnými činit </w:t>
      </w:r>
      <w:r w:rsidRPr="00FB1DAA">
        <w:rPr>
          <w:rFonts w:cs="Arial"/>
        </w:rPr>
        <w:t xml:space="preserve">za Objednatele </w:t>
      </w:r>
      <w:r w:rsidR="00455C09" w:rsidRPr="00FB1DAA">
        <w:rPr>
          <w:rFonts w:cs="Arial"/>
        </w:rPr>
        <w:t xml:space="preserve">výzvy </w:t>
      </w:r>
      <w:r w:rsidR="00321B58" w:rsidRPr="00FB1DAA">
        <w:rPr>
          <w:rFonts w:cs="Arial"/>
        </w:rPr>
        <w:t>j</w:t>
      </w:r>
      <w:r w:rsidR="00455C09" w:rsidRPr="00FB1DAA">
        <w:rPr>
          <w:rFonts w:cs="Arial"/>
        </w:rPr>
        <w:t xml:space="preserve">sou osoby oprávněné jednat za Objednatele ve věcech </w:t>
      </w:r>
      <w:r w:rsidR="00E11E04" w:rsidRPr="00FB1DAA">
        <w:rPr>
          <w:rFonts w:cs="Arial"/>
        </w:rPr>
        <w:t>technických a realizace díla</w:t>
      </w:r>
      <w:r w:rsidR="00455C09" w:rsidRPr="00FB1DAA">
        <w:rPr>
          <w:rFonts w:cs="Arial"/>
        </w:rPr>
        <w:t xml:space="preserve"> uvedené v záhlaví </w:t>
      </w:r>
      <w:r w:rsidR="00321B58" w:rsidRPr="00FB1DAA">
        <w:rPr>
          <w:rFonts w:cs="Arial"/>
        </w:rPr>
        <w:t>Smlouvy</w:t>
      </w:r>
      <w:r w:rsidR="00455C09" w:rsidRPr="00FB1DAA">
        <w:rPr>
          <w:rFonts w:cs="Arial"/>
        </w:rPr>
        <w:t>.</w:t>
      </w:r>
    </w:p>
    <w:p w14:paraId="0C83C6A6" w14:textId="77777777" w:rsidR="000F21BD" w:rsidRPr="00FB1DAA" w:rsidRDefault="000F21BD" w:rsidP="0019773E">
      <w:pPr>
        <w:pStyle w:val="01-ODST-3"/>
        <w:tabs>
          <w:tab w:val="clear" w:pos="1505"/>
        </w:tabs>
        <w:ind w:left="1134" w:hanging="708"/>
        <w:rPr>
          <w:rFonts w:cs="Arial"/>
        </w:rPr>
      </w:pPr>
      <w:r w:rsidRPr="00FB1DAA">
        <w:rPr>
          <w:rFonts w:cs="Arial"/>
        </w:rPr>
        <w:lastRenderedPageBreak/>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10B8AC32" w:rsidR="000F21BD" w:rsidRPr="00FB1DAA" w:rsidRDefault="000F21BD" w:rsidP="000F3715">
      <w:pPr>
        <w:pStyle w:val="01-ODST-2"/>
        <w:rPr>
          <w:rFonts w:cs="Arial"/>
        </w:rPr>
      </w:pPr>
      <w:r w:rsidRPr="00FB1DAA">
        <w:rPr>
          <w:rFonts w:cs="Arial"/>
        </w:rPr>
        <w:t xml:space="preserve">Přejímka </w:t>
      </w:r>
      <w:r w:rsidR="008E50AE" w:rsidRPr="00FB1DAA">
        <w:rPr>
          <w:rFonts w:cs="Arial"/>
        </w:rPr>
        <w:t>staveniště/</w:t>
      </w:r>
      <w:r w:rsidRPr="00FB1DAA">
        <w:rPr>
          <w:rFonts w:cs="Arial"/>
        </w:rPr>
        <w:t>pracoviště</w:t>
      </w:r>
    </w:p>
    <w:p w14:paraId="6030FF62" w14:textId="6526872D" w:rsidR="000F21BD" w:rsidRPr="00FB1DAA" w:rsidRDefault="000F21BD" w:rsidP="0019773E">
      <w:pPr>
        <w:pStyle w:val="01-ODST-3"/>
        <w:tabs>
          <w:tab w:val="clear" w:pos="1505"/>
        </w:tabs>
        <w:ind w:left="1134" w:hanging="708"/>
        <w:rPr>
          <w:rFonts w:cs="Arial"/>
        </w:rPr>
      </w:pPr>
      <w:r w:rsidRPr="00FB1DAA">
        <w:rPr>
          <w:rFonts w:cs="Arial"/>
        </w:rPr>
        <w:t xml:space="preserve">Smluvní strany sjednávají, že </w:t>
      </w:r>
      <w:r w:rsidR="008E50AE" w:rsidRPr="00FB1DAA">
        <w:rPr>
          <w:rFonts w:cs="Arial"/>
        </w:rPr>
        <w:t>staveniště/</w:t>
      </w:r>
      <w:r w:rsidRPr="00FB1DAA">
        <w:rPr>
          <w:rFonts w:cs="Arial"/>
        </w:rPr>
        <w:t>pracoviště bude vždy Objednatelem Zhotoviteli předáno jednorázově a podmínky uvedené v čl. 8 VOP se užijí přiměřeně.</w:t>
      </w:r>
    </w:p>
    <w:p w14:paraId="52C22B3E" w14:textId="6EA4FDEE" w:rsidR="000F21BD" w:rsidRPr="00FB1DAA" w:rsidRDefault="000F21BD" w:rsidP="0019773E">
      <w:pPr>
        <w:pStyle w:val="01-ODST-3"/>
        <w:tabs>
          <w:tab w:val="clear" w:pos="1505"/>
        </w:tabs>
        <w:ind w:left="1134" w:hanging="708"/>
        <w:rPr>
          <w:rFonts w:cs="Arial"/>
        </w:rPr>
      </w:pPr>
      <w:r w:rsidRPr="00FB1DAA">
        <w:rPr>
          <w:rFonts w:cs="Arial"/>
        </w:rPr>
        <w:t xml:space="preserve">O předání </w:t>
      </w:r>
      <w:r w:rsidR="008E50AE" w:rsidRPr="00FB1DAA">
        <w:rPr>
          <w:rFonts w:cs="Arial"/>
        </w:rPr>
        <w:t>staveniště/</w:t>
      </w:r>
      <w:r w:rsidRPr="00FB1DAA">
        <w:rPr>
          <w:rFonts w:cs="Arial"/>
        </w:rPr>
        <w:t xml:space="preserve">pracoviště bude vždy vyhotoven a oprávněnými osobami Smluvních stran podepsán protokol. Pokud se Zhotovitel k přejímce </w:t>
      </w:r>
      <w:r w:rsidR="008E50AE" w:rsidRPr="00FB1DAA">
        <w:rPr>
          <w:rFonts w:cs="Arial"/>
        </w:rPr>
        <w:t>staveniště/</w:t>
      </w:r>
      <w:r w:rsidRPr="00FB1DAA">
        <w:rPr>
          <w:rFonts w:cs="Arial"/>
        </w:rPr>
        <w:t xml:space="preserve">pracoviště nedostaví ve stanoveném termínu, nemá právo uplatňovat posunutí termínu plnění z titulu pozdního předání </w:t>
      </w:r>
      <w:r w:rsidR="008E50AE" w:rsidRPr="00FB1DAA">
        <w:rPr>
          <w:rFonts w:cs="Arial"/>
        </w:rPr>
        <w:t>staveniště/</w:t>
      </w:r>
      <w:r w:rsidRPr="00FB1DAA">
        <w:rPr>
          <w:rFonts w:cs="Arial"/>
        </w:rPr>
        <w:t>pracoviště.</w:t>
      </w:r>
    </w:p>
    <w:p w14:paraId="7E01BECA" w14:textId="157FC1DC" w:rsidR="000F21BD" w:rsidRPr="00FB1DAA" w:rsidRDefault="000F21BD" w:rsidP="007262FB">
      <w:pPr>
        <w:pStyle w:val="01-ODST-2"/>
        <w:rPr>
          <w:rFonts w:cs="Arial"/>
        </w:rPr>
      </w:pPr>
      <w:r w:rsidRPr="00FB1DAA">
        <w:rPr>
          <w:rFonts w:cs="Arial"/>
        </w:rPr>
        <w:t xml:space="preserve">Smluvní strany se dohodly, že veškeré náklady na zařízení </w:t>
      </w:r>
      <w:r w:rsidR="008E50AE" w:rsidRPr="00FB1DAA">
        <w:rPr>
          <w:rFonts w:cs="Arial"/>
        </w:rPr>
        <w:t>staveniště/</w:t>
      </w:r>
      <w:r w:rsidRPr="00FB1DAA">
        <w:rPr>
          <w:rFonts w:cs="Arial"/>
        </w:rPr>
        <w:t>pracoviště včetně jeho střežení, hradí Zhotovitel, nedohodnou-li se strany písemně jinak.</w:t>
      </w:r>
    </w:p>
    <w:p w14:paraId="24014059" w14:textId="183400A8" w:rsidR="000F21BD" w:rsidRPr="00FB1DAA" w:rsidRDefault="000F21BD" w:rsidP="007262FB">
      <w:pPr>
        <w:pStyle w:val="01-ODST-2"/>
        <w:rPr>
          <w:rFonts w:cs="Arial"/>
        </w:rPr>
      </w:pPr>
      <w:r w:rsidRPr="00FB1DAA">
        <w:rPr>
          <w:rFonts w:cs="Arial"/>
        </w:rPr>
        <w:t>Uzavřený sklad Objednatel nezajišťuje, poskytne Zhotoviteli pouze možnost umístění materiálu a</w:t>
      </w:r>
      <w:r w:rsidR="00AF5762" w:rsidRPr="00FB1DAA">
        <w:rPr>
          <w:rFonts w:cs="Arial"/>
        </w:rPr>
        <w:t> </w:t>
      </w:r>
      <w:r w:rsidRPr="00FB1DAA">
        <w:rPr>
          <w:rFonts w:cs="Arial"/>
        </w:rPr>
        <w:t>techniky v areálu</w:t>
      </w:r>
      <w:r w:rsidR="007E0AB4" w:rsidRPr="00FB1DAA">
        <w:rPr>
          <w:rFonts w:cs="Arial"/>
        </w:rPr>
        <w:t xml:space="preserve"> </w:t>
      </w:r>
      <w:r w:rsidRPr="00FB1DAA">
        <w:rPr>
          <w:rFonts w:cs="Arial"/>
        </w:rPr>
        <w:t>dle možností Objednatele v době provádění Díla Zhotovitelem.</w:t>
      </w:r>
    </w:p>
    <w:p w14:paraId="5F0E5EA3" w14:textId="6EF9990D" w:rsidR="000F21BD" w:rsidRPr="00FB1DAA" w:rsidRDefault="000F21BD" w:rsidP="007262FB">
      <w:pPr>
        <w:pStyle w:val="01-ODST-2"/>
        <w:rPr>
          <w:rFonts w:cs="Arial"/>
        </w:rPr>
      </w:pPr>
      <w:r w:rsidRPr="00FB1DAA">
        <w:rPr>
          <w:rFonts w:cs="Arial"/>
        </w:rPr>
        <w:t xml:space="preserve">V místech, kde je zdroj el. energie a vody, </w:t>
      </w:r>
      <w:r w:rsidR="00CD7CC3" w:rsidRPr="00FB1DAA">
        <w:rPr>
          <w:rFonts w:cs="Arial"/>
        </w:rPr>
        <w:t xml:space="preserve">může </w:t>
      </w:r>
      <w:r w:rsidRPr="00FB1DAA">
        <w:rPr>
          <w:rFonts w:cs="Arial"/>
        </w:rPr>
        <w:t>poskytn</w:t>
      </w:r>
      <w:r w:rsidR="00CD7CC3" w:rsidRPr="00FB1DAA">
        <w:rPr>
          <w:rFonts w:cs="Arial"/>
        </w:rPr>
        <w:t>out</w:t>
      </w:r>
      <w:r w:rsidRPr="00FB1DAA">
        <w:rPr>
          <w:rFonts w:cs="Arial"/>
        </w:rPr>
        <w:t xml:space="preserve"> Objednatel Zhotoviteli napojení na tyto zdroje za předpokladu zřízení podružného měření (na náklad Zhotovitele) a úhrady spotřeby</w:t>
      </w:r>
      <w:r w:rsidR="000D0C31" w:rsidRPr="00FB1DAA">
        <w:rPr>
          <w:rFonts w:cs="Arial"/>
        </w:rPr>
        <w:t xml:space="preserve"> Zhotovitelem, nebude-li dohodnuto jinak</w:t>
      </w:r>
      <w:r w:rsidRPr="00FB1DAA">
        <w:rPr>
          <w:rFonts w:cs="Arial"/>
        </w:rPr>
        <w:t xml:space="preserve">. </w:t>
      </w:r>
    </w:p>
    <w:p w14:paraId="455177EB" w14:textId="109C6C8D" w:rsidR="000F21BD" w:rsidRPr="00FB1DAA" w:rsidRDefault="000F21BD" w:rsidP="007262FB">
      <w:pPr>
        <w:pStyle w:val="01-ODST-2"/>
        <w:rPr>
          <w:rFonts w:cs="Arial"/>
        </w:rPr>
      </w:pPr>
      <w:r w:rsidRPr="00FB1DAA">
        <w:rPr>
          <w:rFonts w:cs="Arial"/>
        </w:rPr>
        <w:t>Objednatel neposkytuje Zhotoviteli sociální zařízení</w:t>
      </w:r>
      <w:r w:rsidR="000D0C31" w:rsidRPr="00FB1DAA">
        <w:rPr>
          <w:rFonts w:cs="Arial"/>
        </w:rPr>
        <w:t xml:space="preserve"> a šatny</w:t>
      </w:r>
      <w:r w:rsidRPr="00FB1DAA">
        <w:rPr>
          <w:rFonts w:cs="Arial"/>
        </w:rPr>
        <w:t>, umožní Zhotoviteli přístup na WC</w:t>
      </w:r>
      <w:r w:rsidR="007E0AB4" w:rsidRPr="00FB1DAA">
        <w:rPr>
          <w:rFonts w:cs="Arial"/>
        </w:rPr>
        <w:t>.</w:t>
      </w:r>
    </w:p>
    <w:p w14:paraId="61725101" w14:textId="77777777" w:rsidR="000F21BD" w:rsidRPr="00FB1DAA" w:rsidRDefault="000F21BD" w:rsidP="007262FB">
      <w:pPr>
        <w:pStyle w:val="01-ODST-2"/>
        <w:rPr>
          <w:rFonts w:cs="Arial"/>
        </w:rPr>
      </w:pPr>
      <w:r w:rsidRPr="00FB1DAA">
        <w:rPr>
          <w:rFonts w:cs="Arial"/>
        </w:rPr>
        <w:t>Zhotovitel je povinen provádět práce pouze na jemu určeném místě.</w:t>
      </w:r>
    </w:p>
    <w:p w14:paraId="799A7D02" w14:textId="47B88AEA" w:rsidR="000F21BD" w:rsidRPr="00FB1DAA" w:rsidRDefault="000F21BD" w:rsidP="007262FB">
      <w:pPr>
        <w:pStyle w:val="01-ODST-2"/>
        <w:rPr>
          <w:rFonts w:cs="Arial"/>
        </w:rPr>
      </w:pPr>
      <w:r w:rsidRPr="00FB1DAA">
        <w:rPr>
          <w:rFonts w:cs="Arial"/>
        </w:rPr>
        <w:t xml:space="preserve">Zhotovitel </w:t>
      </w:r>
      <w:proofErr w:type="gramStart"/>
      <w:r w:rsidRPr="00FB1DAA">
        <w:rPr>
          <w:rFonts w:cs="Arial"/>
        </w:rPr>
        <w:t>zabezpečí</w:t>
      </w:r>
      <w:proofErr w:type="gramEnd"/>
      <w:r w:rsidRPr="00FB1DAA">
        <w:rPr>
          <w:rFonts w:cs="Arial"/>
        </w:rPr>
        <w:t xml:space="preserve"> na své vlastní náklady dopravu a skladování strojů, zařízení a materiálu nezbytného k řádnému provádění Díla, jakož i bezpečnost a ochranu zdraví osob na </w:t>
      </w:r>
      <w:r w:rsidR="008E50AE" w:rsidRPr="00FB1DAA">
        <w:rPr>
          <w:rFonts w:cs="Arial"/>
        </w:rPr>
        <w:t>staveništi/</w:t>
      </w:r>
      <w:r w:rsidRPr="00FB1DAA">
        <w:rPr>
          <w:rFonts w:cs="Arial"/>
        </w:rPr>
        <w:t>pracovišti.</w:t>
      </w:r>
    </w:p>
    <w:p w14:paraId="36BABA47" w14:textId="7B88E0B5" w:rsidR="000F21BD" w:rsidRPr="00FB1DAA" w:rsidRDefault="000F21BD" w:rsidP="007262FB">
      <w:pPr>
        <w:pStyle w:val="01-ODST-2"/>
        <w:rPr>
          <w:rFonts w:cs="Arial"/>
        </w:rPr>
      </w:pPr>
      <w:r w:rsidRPr="00FB1DAA">
        <w:rPr>
          <w:rFonts w:cs="Arial"/>
        </w:rPr>
        <w:t xml:space="preserve">Zhotovitel zodpovídá za řádnou ochranu veškeré zeleně v místě </w:t>
      </w:r>
      <w:r w:rsidR="008E50AE" w:rsidRPr="00FB1DAA">
        <w:rPr>
          <w:rFonts w:cs="Arial"/>
        </w:rPr>
        <w:t>staveniště/</w:t>
      </w:r>
      <w:r w:rsidRPr="00FB1DAA">
        <w:rPr>
          <w:rFonts w:cs="Arial"/>
        </w:rPr>
        <w:t>pracoviště a na sousedních plochách. Poškozenou nebo zničenou zeleň je Zhotovitel povinen nahradit.</w:t>
      </w:r>
    </w:p>
    <w:p w14:paraId="3488F5B5" w14:textId="281426C7" w:rsidR="000F21BD" w:rsidRPr="00FB1DAA" w:rsidRDefault="000F21BD" w:rsidP="007262FB">
      <w:pPr>
        <w:pStyle w:val="01-ODST-2"/>
        <w:rPr>
          <w:rFonts w:cs="Arial"/>
        </w:rPr>
      </w:pPr>
      <w:r w:rsidRPr="00FB1DAA">
        <w:rPr>
          <w:rFonts w:cs="Arial"/>
        </w:rPr>
        <w:t xml:space="preserve">Zhotovitel zodpovídá za udržení pořádku na vlastním </w:t>
      </w:r>
      <w:r w:rsidR="008E50AE" w:rsidRPr="00FB1DAA">
        <w:rPr>
          <w:rFonts w:cs="Arial"/>
        </w:rPr>
        <w:t>staveništi/</w:t>
      </w:r>
      <w:r w:rsidRPr="00FB1DAA">
        <w:rPr>
          <w:rFonts w:cs="Arial"/>
        </w:rPr>
        <w:t>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3FD2B7D2" w:rsidR="000F21BD" w:rsidRPr="00FB1DAA" w:rsidRDefault="000F21BD" w:rsidP="007262FB">
      <w:pPr>
        <w:pStyle w:val="01-ODST-2"/>
        <w:rPr>
          <w:rFonts w:cs="Arial"/>
        </w:rPr>
      </w:pPr>
      <w:r w:rsidRPr="00FB1DAA">
        <w:rPr>
          <w:rFonts w:cs="Arial"/>
        </w:rPr>
        <w:t xml:space="preserve">Zhotovitel je povinen předat vyklizené </w:t>
      </w:r>
      <w:r w:rsidR="008E50AE" w:rsidRPr="00FB1DAA">
        <w:rPr>
          <w:rFonts w:cs="Arial"/>
        </w:rPr>
        <w:t>staveniště/</w:t>
      </w:r>
      <w:r w:rsidRPr="00FB1DAA">
        <w:rPr>
          <w:rFonts w:cs="Arial"/>
        </w:rPr>
        <w:t>pracoviště Objednateli nejpozději v den přejímky Díla.</w:t>
      </w:r>
    </w:p>
    <w:p w14:paraId="0EAF4EE7" w14:textId="659F5F35" w:rsidR="000F21BD" w:rsidRPr="00FB1DAA" w:rsidRDefault="000F21BD" w:rsidP="007262FB">
      <w:pPr>
        <w:pStyle w:val="01-ODST-2"/>
        <w:rPr>
          <w:rFonts w:cs="Arial"/>
        </w:rPr>
      </w:pPr>
      <w:bookmarkStart w:id="9" w:name="_Ref359418942"/>
      <w:bookmarkStart w:id="10" w:name="_Ref359591935"/>
      <w:r w:rsidRPr="00FB1DAA">
        <w:rPr>
          <w:rFonts w:cs="Arial"/>
        </w:rPr>
        <w:t>V souladu s termíny a ve lhůtách sjednaných touto Smlouvou či uvedených ve výzvě Objednatele a</w:t>
      </w:r>
      <w:r w:rsidR="003B00E1" w:rsidRPr="00FB1DAA">
        <w:rPr>
          <w:rFonts w:cs="Arial"/>
        </w:rPr>
        <w:t> </w:t>
      </w:r>
      <w:r w:rsidRPr="00FB1DAA">
        <w:rPr>
          <w:rFonts w:cs="Arial"/>
        </w:rPr>
        <w:t>sjednaných v dílčí smlouvě je Zhotovitel povinen zahájit činnosti, Dílo včas a řádně dokončit a</w:t>
      </w:r>
      <w:r w:rsidR="003B00E1" w:rsidRPr="00FB1DAA">
        <w:rPr>
          <w:rFonts w:cs="Arial"/>
        </w:rPr>
        <w:t> </w:t>
      </w:r>
      <w:r w:rsidRPr="00FB1DAA">
        <w:rPr>
          <w:rFonts w:cs="Arial"/>
        </w:rPr>
        <w:t>předat Objednateli.</w:t>
      </w:r>
    </w:p>
    <w:p w14:paraId="7672B39B" w14:textId="7555A6E6" w:rsidR="000F21BD" w:rsidRPr="00FB1DAA" w:rsidRDefault="000F21BD" w:rsidP="007262FB">
      <w:pPr>
        <w:pStyle w:val="01-ODST-2"/>
        <w:rPr>
          <w:rFonts w:cs="Arial"/>
        </w:rPr>
      </w:pPr>
      <w:bookmarkStart w:id="11" w:name="_Ref361735816"/>
      <w:r w:rsidRPr="00FB1DAA">
        <w:rPr>
          <w:rFonts w:cs="Arial"/>
        </w:rPr>
        <w:t xml:space="preserve">Zhotovitel je povinen provádět </w:t>
      </w:r>
      <w:r w:rsidR="008B321D" w:rsidRPr="00FB1DAA">
        <w:rPr>
          <w:rFonts w:cs="Arial"/>
        </w:rPr>
        <w:t xml:space="preserve">Činnosti </w:t>
      </w:r>
      <w:r w:rsidRPr="00FB1DAA">
        <w:rPr>
          <w:rFonts w:cs="Arial"/>
        </w:rPr>
        <w:t xml:space="preserve">dle </w:t>
      </w:r>
      <w:permStart w:id="479806145" w:edGrp="everyone"/>
      <w:r w:rsidR="008B321D" w:rsidRPr="00FB1DAA">
        <w:rPr>
          <w:rFonts w:cs="Arial"/>
        </w:rPr>
        <w:t xml:space="preserve">odst. </w:t>
      </w:r>
      <w:r w:rsidRPr="00FB1DAA">
        <w:rPr>
          <w:rFonts w:cs="Arial"/>
        </w:rPr>
        <w:t>3.1</w:t>
      </w:r>
      <w:permEnd w:id="479806145"/>
      <w:r w:rsidRPr="00FB1DAA">
        <w:rPr>
          <w:rFonts w:cs="Arial"/>
        </w:rPr>
        <w:t xml:space="preserve"> Smlouvy ve </w:t>
      </w:r>
      <w:r w:rsidR="0019160A" w:rsidRPr="00FB1DAA">
        <w:rPr>
          <w:rFonts w:cs="Arial"/>
        </w:rPr>
        <w:t>sjednaných termínech</w:t>
      </w:r>
      <w:r w:rsidRPr="00FB1DAA">
        <w:rPr>
          <w:rFonts w:cs="Arial"/>
        </w:rPr>
        <w:t xml:space="preserve"> a lhůtách. </w:t>
      </w:r>
    </w:p>
    <w:bookmarkEnd w:id="11"/>
    <w:p w14:paraId="29612A49" w14:textId="5D0774C0" w:rsidR="000F21BD" w:rsidRPr="00FB1DAA" w:rsidRDefault="000F21BD" w:rsidP="007262FB">
      <w:pPr>
        <w:pStyle w:val="01-ODST-2"/>
        <w:rPr>
          <w:rFonts w:cs="Arial"/>
        </w:rPr>
      </w:pPr>
      <w:r w:rsidRPr="00FB1DAA">
        <w:rPr>
          <w:rFonts w:cs="Arial"/>
        </w:rPr>
        <w:t>O každé činnosti prováděné Zhotovitelem v rámci periodických činností (o každé kontrole, revizi apod.) bude Zhotovitelem proveden záznam. Tento záznam včetně všech protokolů, zpráv a</w:t>
      </w:r>
      <w:r w:rsidR="003B00E1" w:rsidRPr="00FB1DAA">
        <w:rPr>
          <w:rFonts w:cs="Arial"/>
        </w:rPr>
        <w:t> </w:t>
      </w:r>
      <w:r w:rsidRPr="00FB1DAA">
        <w:rPr>
          <w:rFonts w:cs="Arial"/>
        </w:rPr>
        <w:t>osvědčení o provedené činnosti (tj. doklady nezbytné dle platné legislativy a požadované Objednatelem) bude předán Objednateli nejpozději v den předání Díla.</w:t>
      </w:r>
    </w:p>
    <w:bookmarkEnd w:id="9"/>
    <w:bookmarkEnd w:id="10"/>
    <w:p w14:paraId="0F9FF86E" w14:textId="0DB724E5" w:rsidR="000F21BD" w:rsidRPr="00FB1DAA" w:rsidRDefault="000F21BD" w:rsidP="007262FB">
      <w:pPr>
        <w:pStyle w:val="01-ODST-2"/>
        <w:rPr>
          <w:rFonts w:cs="Arial"/>
        </w:rPr>
      </w:pPr>
      <w:r w:rsidRPr="00FB1DAA">
        <w:rPr>
          <w:rFonts w:cs="Arial"/>
        </w:rPr>
        <w:t xml:space="preserve">Zhotovitel je povinen při provádění Díla vést </w:t>
      </w:r>
      <w:r w:rsidR="00640031" w:rsidRPr="00FB1DAA">
        <w:rPr>
          <w:rFonts w:cs="Arial"/>
        </w:rPr>
        <w:t>s</w:t>
      </w:r>
      <w:r w:rsidR="0019160A" w:rsidRPr="00FB1DAA">
        <w:rPr>
          <w:rFonts w:cs="Arial"/>
        </w:rPr>
        <w:t>t</w:t>
      </w:r>
      <w:r w:rsidR="00640031" w:rsidRPr="00FB1DAA">
        <w:rPr>
          <w:rFonts w:cs="Arial"/>
        </w:rPr>
        <w:t>a</w:t>
      </w:r>
      <w:r w:rsidR="00380747" w:rsidRPr="00FB1DAA">
        <w:rPr>
          <w:rFonts w:cs="Arial"/>
        </w:rPr>
        <w:t>vební/</w:t>
      </w:r>
      <w:r w:rsidRPr="00FB1DAA">
        <w:rPr>
          <w:rFonts w:cs="Arial"/>
        </w:rPr>
        <w:t>pracovní</w:t>
      </w:r>
      <w:r w:rsidR="0037064E" w:rsidRPr="00FB1DAA">
        <w:rPr>
          <w:rFonts w:cs="Arial"/>
        </w:rPr>
        <w:t xml:space="preserve"> </w:t>
      </w:r>
      <w:r w:rsidRPr="00FB1DAA">
        <w:rPr>
          <w:rFonts w:cs="Arial"/>
        </w:rPr>
        <w:t xml:space="preserve">deník/pracovní výkaz/montážní zprávu/protokol dle charakteru Díla (souhrnně dále též jen </w:t>
      </w:r>
      <w:r w:rsidRPr="00FB1DAA">
        <w:rPr>
          <w:rFonts w:cs="Arial"/>
          <w:u w:val="single"/>
        </w:rPr>
        <w:t>záznam o provádění Díla</w:t>
      </w:r>
      <w:r w:rsidRPr="00FB1DAA">
        <w:rPr>
          <w:rFonts w:cs="Arial"/>
        </w:rPr>
        <w:t xml:space="preserve">). Pro náležitosti </w:t>
      </w:r>
      <w:r w:rsidR="00380747" w:rsidRPr="00FB1DAA">
        <w:rPr>
          <w:rFonts w:cs="Arial"/>
        </w:rPr>
        <w:t>stavebního/</w:t>
      </w:r>
      <w:r w:rsidRPr="00FB1DAA">
        <w:rPr>
          <w:rFonts w:cs="Arial"/>
        </w:rPr>
        <w:t>pracovního/montážního deníku se užijí příslušná ustanovení čl. 8.6 VOP.</w:t>
      </w:r>
      <w:r w:rsidR="006D06D4" w:rsidRPr="00FB1DAA">
        <w:rPr>
          <w:rFonts w:cs="Arial"/>
        </w:rPr>
        <w:t xml:space="preserve"> Do </w:t>
      </w:r>
      <w:r w:rsidR="00490D65" w:rsidRPr="00FB1DAA">
        <w:rPr>
          <w:rFonts w:cs="Arial"/>
        </w:rPr>
        <w:t>stavebního/</w:t>
      </w:r>
      <w:r w:rsidR="006D06D4" w:rsidRPr="00FB1DAA">
        <w:rPr>
          <w:rFonts w:cs="Arial"/>
        </w:rPr>
        <w:t>pracovního/montážního deníku jsou za Zhotovitele oprávněni zapisovat:</w:t>
      </w:r>
    </w:p>
    <w:p w14:paraId="3204046F" w14:textId="42388CB7" w:rsidR="000F21BD" w:rsidRDefault="00B734C2" w:rsidP="0019160A">
      <w:pPr>
        <w:tabs>
          <w:tab w:val="left" w:pos="567"/>
          <w:tab w:val="left" w:pos="1134"/>
        </w:tabs>
        <w:ind w:left="567"/>
        <w:rPr>
          <w:rFonts w:cs="Arial"/>
        </w:rPr>
      </w:pPr>
      <w:permStart w:id="581649576" w:edGrp="everyone"/>
      <w:r w:rsidRPr="00FB1DAA">
        <w:rPr>
          <w:rFonts w:cs="Arial"/>
        </w:rPr>
        <w:t xml:space="preserve">Ing. Novák Ivo, </w:t>
      </w:r>
      <w:r w:rsidR="007C3213">
        <w:rPr>
          <w:rFonts w:cs="Arial"/>
        </w:rPr>
        <w:t xml:space="preserve">Ing. Viktor Stuchlík, Ing. Zdeněk Kluch, </w:t>
      </w:r>
      <w:r w:rsidR="00794564">
        <w:rPr>
          <w:rFonts w:cs="Arial"/>
        </w:rPr>
        <w:t>p.</w:t>
      </w:r>
      <w:r w:rsidR="007C3213">
        <w:rPr>
          <w:rFonts w:cs="Arial"/>
        </w:rPr>
        <w:t xml:space="preserve"> Martin Ševčík </w:t>
      </w:r>
      <w:r w:rsidRPr="00FB1DAA">
        <w:rPr>
          <w:rFonts w:cs="Arial"/>
        </w:rPr>
        <w:t>a dále Vedoucí údržby a</w:t>
      </w:r>
      <w:r w:rsidR="007C3213">
        <w:rPr>
          <w:rFonts w:cs="Arial"/>
        </w:rPr>
        <w:t> </w:t>
      </w:r>
      <w:r w:rsidRPr="00FB1DAA">
        <w:rPr>
          <w:rFonts w:cs="Arial"/>
        </w:rPr>
        <w:t>správy majetku jednotlivých skladů a</w:t>
      </w:r>
      <w:r w:rsidR="003B00E1" w:rsidRPr="00FB1DAA">
        <w:rPr>
          <w:rFonts w:cs="Arial"/>
        </w:rPr>
        <w:t> </w:t>
      </w:r>
      <w:r w:rsidRPr="00FB1DAA">
        <w:rPr>
          <w:rFonts w:cs="Arial"/>
        </w:rPr>
        <w:t>Střediska I Produktovody a Vedoucí projektů</w:t>
      </w:r>
      <w:r w:rsidR="0019160A" w:rsidRPr="00FB1DAA">
        <w:rPr>
          <w:rFonts w:cs="Arial"/>
        </w:rPr>
        <w:t>.</w:t>
      </w:r>
    </w:p>
    <w:p w14:paraId="0E7B19A2" w14:textId="65BEFA7C" w:rsidR="002F5602" w:rsidRPr="00FB1DAA" w:rsidRDefault="000B6916" w:rsidP="004B579D">
      <w:pPr>
        <w:pStyle w:val="02-ODST-2"/>
        <w:ind w:left="567"/>
        <w:rPr>
          <w:rFonts w:cs="Arial"/>
        </w:rPr>
      </w:pPr>
      <w:r>
        <w:rPr>
          <w:rFonts w:cs="Arial"/>
        </w:rPr>
        <w:t>V</w:t>
      </w:r>
      <w:r w:rsidR="002F5602" w:rsidRPr="004B579D">
        <w:rPr>
          <w:rFonts w:cs="Arial"/>
        </w:rPr>
        <w:t xml:space="preserve">edoucí prací </w:t>
      </w:r>
      <w:r w:rsidR="00BE19AD">
        <w:rPr>
          <w:rFonts w:cs="Arial"/>
        </w:rPr>
        <w:t xml:space="preserve">Zhotovitele </w:t>
      </w:r>
      <w:r>
        <w:rPr>
          <w:rFonts w:cs="Arial"/>
        </w:rPr>
        <w:t xml:space="preserve">vhodně zajistí </w:t>
      </w:r>
      <w:r w:rsidR="00BE19AD">
        <w:rPr>
          <w:rFonts w:cs="Arial"/>
        </w:rPr>
        <w:t xml:space="preserve">součinnost a </w:t>
      </w:r>
      <w:r w:rsidR="002F5602" w:rsidRPr="004B579D">
        <w:rPr>
          <w:rFonts w:cs="Arial"/>
        </w:rPr>
        <w:t xml:space="preserve">návaznost </w:t>
      </w:r>
      <w:r>
        <w:rPr>
          <w:rFonts w:cs="Arial"/>
        </w:rPr>
        <w:t>profesí</w:t>
      </w:r>
      <w:r w:rsidRPr="000B6916">
        <w:rPr>
          <w:rFonts w:cs="Arial"/>
        </w:rPr>
        <w:t xml:space="preserve"> </w:t>
      </w:r>
      <w:r w:rsidR="002F5602" w:rsidRPr="004B579D">
        <w:rPr>
          <w:rFonts w:cs="Arial"/>
        </w:rPr>
        <w:t>stavební</w:t>
      </w:r>
      <w:r w:rsidR="00BE19AD">
        <w:rPr>
          <w:rFonts w:cs="Arial"/>
        </w:rPr>
        <w:t>ch</w:t>
      </w:r>
      <w:r>
        <w:rPr>
          <w:rFonts w:cs="Arial"/>
        </w:rPr>
        <w:t>,</w:t>
      </w:r>
      <w:r w:rsidR="002F5602" w:rsidRPr="004B579D">
        <w:rPr>
          <w:rFonts w:cs="Arial"/>
        </w:rPr>
        <w:t xml:space="preserve"> strojní</w:t>
      </w:r>
      <w:r w:rsidR="00BE19AD">
        <w:rPr>
          <w:rFonts w:cs="Arial"/>
        </w:rPr>
        <w:t>ch</w:t>
      </w:r>
      <w:r>
        <w:rPr>
          <w:rFonts w:cs="Arial"/>
        </w:rPr>
        <w:t xml:space="preserve"> a elektro</w:t>
      </w:r>
      <w:r w:rsidR="002277C1">
        <w:rPr>
          <w:rFonts w:cs="Arial"/>
        </w:rPr>
        <w:t xml:space="preserve"> a řádné předání informací</w:t>
      </w:r>
      <w:r w:rsidR="002F5602" w:rsidRPr="004B579D">
        <w:rPr>
          <w:rFonts w:cs="Arial"/>
        </w:rPr>
        <w:t xml:space="preserve"> </w:t>
      </w:r>
      <w:r w:rsidR="00BE19AD">
        <w:rPr>
          <w:rFonts w:cs="Arial"/>
        </w:rPr>
        <w:t>v místě pozice pro instalaci daného agregátu tak, aby nebyla</w:t>
      </w:r>
      <w:r>
        <w:rPr>
          <w:rFonts w:cs="Arial"/>
        </w:rPr>
        <w:t xml:space="preserve"> </w:t>
      </w:r>
      <w:r w:rsidR="00BE19AD">
        <w:rPr>
          <w:rFonts w:cs="Arial"/>
        </w:rPr>
        <w:t>vnesena napjatost z potrubních systému do konstrukce čerpacího agregátu</w:t>
      </w:r>
      <w:r>
        <w:rPr>
          <w:rFonts w:cs="Arial"/>
        </w:rPr>
        <w:t xml:space="preserve">, </w:t>
      </w:r>
      <w:r w:rsidR="002277C1">
        <w:rPr>
          <w:rFonts w:cs="Arial"/>
        </w:rPr>
        <w:t>byl</w:t>
      </w:r>
      <w:r>
        <w:rPr>
          <w:rFonts w:cs="Arial"/>
        </w:rPr>
        <w:t> při zkoušce</w:t>
      </w:r>
      <w:r w:rsidR="002277C1">
        <w:rPr>
          <w:rFonts w:cs="Arial"/>
        </w:rPr>
        <w:t xml:space="preserve"> elektro</w:t>
      </w:r>
      <w:r>
        <w:rPr>
          <w:rFonts w:cs="Arial"/>
        </w:rPr>
        <w:t xml:space="preserve"> směru rotace </w:t>
      </w:r>
      <w:r w:rsidR="002277C1">
        <w:rPr>
          <w:rFonts w:cs="Arial"/>
        </w:rPr>
        <w:t>strojně</w:t>
      </w:r>
      <w:r>
        <w:rPr>
          <w:rFonts w:cs="Arial"/>
        </w:rPr>
        <w:t xml:space="preserve"> odpojen motor od čerpadla, </w:t>
      </w:r>
      <w:r w:rsidR="002277C1">
        <w:rPr>
          <w:rFonts w:cs="Arial"/>
        </w:rPr>
        <w:t xml:space="preserve">zkouška </w:t>
      </w:r>
      <w:r>
        <w:rPr>
          <w:rFonts w:cs="Arial"/>
        </w:rPr>
        <w:t>neproběhla při nevyrovnané</w:t>
      </w:r>
      <w:r w:rsidR="002F5602" w:rsidRPr="004B579D">
        <w:rPr>
          <w:rFonts w:cs="Arial"/>
        </w:rPr>
        <w:t xml:space="preserve"> souosost</w:t>
      </w:r>
      <w:r>
        <w:rPr>
          <w:rFonts w:cs="Arial"/>
        </w:rPr>
        <w:t>i</w:t>
      </w:r>
      <w:r w:rsidR="002F5602" w:rsidRPr="004B579D">
        <w:rPr>
          <w:rFonts w:cs="Arial"/>
        </w:rPr>
        <w:t xml:space="preserve">, </w:t>
      </w:r>
      <w:r w:rsidR="002277C1">
        <w:rPr>
          <w:rFonts w:cs="Arial"/>
        </w:rPr>
        <w:t>nebo protočení čerpadla a ucpávek</w:t>
      </w:r>
      <w:r w:rsidR="002F5602" w:rsidRPr="004B579D">
        <w:rPr>
          <w:rFonts w:cs="Arial"/>
        </w:rPr>
        <w:t xml:space="preserve"> </w:t>
      </w:r>
      <w:r w:rsidR="002277C1">
        <w:rPr>
          <w:rFonts w:cs="Arial"/>
        </w:rPr>
        <w:t xml:space="preserve">motorem </w:t>
      </w:r>
      <w:r w:rsidR="002F5602" w:rsidRPr="004B579D">
        <w:rPr>
          <w:rFonts w:cs="Arial"/>
        </w:rPr>
        <w:t>na sucho</w:t>
      </w:r>
      <w:r w:rsidR="002277C1">
        <w:rPr>
          <w:rFonts w:cs="Arial"/>
        </w:rPr>
        <w:t>.</w:t>
      </w:r>
    </w:p>
    <w:permEnd w:id="581649576"/>
    <w:p w14:paraId="5F2AD1E4" w14:textId="0FC57DCF" w:rsidR="000F21BD" w:rsidRPr="00FB1DAA" w:rsidRDefault="000F21BD" w:rsidP="008853F5">
      <w:pPr>
        <w:pStyle w:val="01-ODST-2"/>
        <w:rPr>
          <w:rFonts w:cs="Arial"/>
        </w:rPr>
      </w:pPr>
      <w:r w:rsidRPr="00FB1DAA">
        <w:rPr>
          <w:rFonts w:cs="Arial"/>
        </w:rPr>
        <w:lastRenderedPageBreak/>
        <w:t>Smluvní strany sjednávají, že Zhotovitel je povinen pro každé prováděné Dílo vést záznam o</w:t>
      </w:r>
      <w:r w:rsidR="003B00E1" w:rsidRPr="00FB1DAA">
        <w:rPr>
          <w:rFonts w:cs="Arial"/>
        </w:rPr>
        <w:t> </w:t>
      </w:r>
      <w:r w:rsidRPr="00FB1DAA">
        <w:rPr>
          <w:rFonts w:cs="Arial"/>
        </w:rPr>
        <w:t>provádění Díla a je povinen vypracovat a nechat si oprávněnou osobou Objednatele, tj. osobou sdělenou Objednatelem Zhotoviteli v rámci výzvy Objednatele nebo písemně v průběhu provádění Díla, potvrdit (podpis) údaje uvedené v takovém záznamu (</w:t>
      </w:r>
      <w:r w:rsidR="00FD76EB" w:rsidRPr="00FB1DAA">
        <w:rPr>
          <w:rFonts w:cs="Arial"/>
        </w:rPr>
        <w:t>stavební/</w:t>
      </w:r>
      <w:r w:rsidRPr="00FB1DAA">
        <w:rPr>
          <w:rFonts w:cs="Arial"/>
        </w:rPr>
        <w:t xml:space="preserve">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08C3012E" w14:textId="460F1D2A" w:rsidR="000F21BD" w:rsidRPr="00FB1DAA" w:rsidRDefault="000F21BD" w:rsidP="008853F5">
      <w:pPr>
        <w:pStyle w:val="01-ODST-2"/>
        <w:rPr>
          <w:rFonts w:cs="Arial"/>
        </w:rPr>
      </w:pPr>
      <w:r w:rsidRPr="00FB1DAA">
        <w:rPr>
          <w:rFonts w:cs="Arial"/>
        </w:rPr>
        <w:t xml:space="preserve">Předání a převzetí </w:t>
      </w:r>
      <w:r w:rsidR="008B321D" w:rsidRPr="00FB1DAA">
        <w:rPr>
          <w:rFonts w:cs="Arial"/>
        </w:rPr>
        <w:t xml:space="preserve">Díla </w:t>
      </w:r>
      <w:r w:rsidRPr="00FB1DAA">
        <w:rPr>
          <w:rFonts w:cs="Arial"/>
        </w:rPr>
        <w:t>probíhá dle ustanovení čl. 11 VOP, není-li mezi Smluvními stranami sjednáno výslovně jinak.</w:t>
      </w:r>
    </w:p>
    <w:p w14:paraId="09DB025A" w14:textId="7736A373" w:rsidR="00C2176D" w:rsidRPr="00FB1DAA" w:rsidRDefault="00C2176D" w:rsidP="00C2176D">
      <w:pPr>
        <w:pStyle w:val="01-ODST-2"/>
        <w:rPr>
          <w:rFonts w:cs="Arial"/>
        </w:rPr>
      </w:pPr>
      <w:permStart w:id="410663966" w:edGrp="everyone"/>
      <w:permEnd w:id="410663966"/>
      <w:r w:rsidRPr="00FB1DAA">
        <w:rPr>
          <w:rFonts w:cs="Arial"/>
        </w:rPr>
        <w:t>Zhotovitel nemá nárok na náklady za práce, služby a dodávky prováděné nad rámec zadání Objednatele bez jeho souhlasu.</w:t>
      </w:r>
    </w:p>
    <w:p w14:paraId="63A84BD6" w14:textId="31068879" w:rsidR="00C2176D" w:rsidRPr="00FB1DAA" w:rsidRDefault="00F970FC" w:rsidP="00C2176D">
      <w:pPr>
        <w:pStyle w:val="01-ODST-2"/>
        <w:rPr>
          <w:rFonts w:cs="Arial"/>
        </w:rPr>
      </w:pPr>
      <w:permStart w:id="460412724" w:edGrp="everyone"/>
      <w:permEnd w:id="460412724"/>
      <w:r w:rsidRPr="00FB1DAA">
        <w:rPr>
          <w:rFonts w:cs="Arial"/>
        </w:rPr>
        <w:t xml:space="preserve">Smluvní strany se dále dohodly, že v případě, kdy Zhotovitel provádějící Dílo v konkrétním místě plnění zjistí závady, jejíchž odstranění není předmětem Díla, zavazuje se, že provede jejich telefonické nahlášení na pracoviště dispečinku Objednatele a požádá </w:t>
      </w:r>
      <w:permStart w:id="1593263023" w:edGrp="everyone"/>
      <w:r w:rsidR="0047381C">
        <w:rPr>
          <w:rFonts w:cs="Arial"/>
        </w:rPr>
        <w:t xml:space="preserve">oprávněnou osobu </w:t>
      </w:r>
      <w:r w:rsidR="00025372">
        <w:rPr>
          <w:rFonts w:cs="Arial"/>
        </w:rPr>
        <w:t>Objednatele</w:t>
      </w:r>
      <w:r w:rsidR="004555F2" w:rsidRPr="00FB1DAA">
        <w:rPr>
          <w:rFonts w:cs="Arial"/>
        </w:rPr>
        <w:t xml:space="preserve"> </w:t>
      </w:r>
      <w:permEnd w:id="1593263023"/>
      <w:r w:rsidRPr="00FB1DAA">
        <w:rPr>
          <w:rFonts w:cs="Arial"/>
        </w:rPr>
        <w:t xml:space="preserve">o souhlas s provedením činností vedoucích k odstranění dotčených závad objektů či zařízení na </w:t>
      </w:r>
      <w:permStart w:id="714017883" w:edGrp="everyone"/>
      <w:r w:rsidR="00025372">
        <w:rPr>
          <w:rFonts w:cs="Arial"/>
        </w:rPr>
        <w:t>skladech</w:t>
      </w:r>
      <w:r w:rsidR="004555F2" w:rsidRPr="00FB1DAA">
        <w:rPr>
          <w:rFonts w:cs="Arial"/>
        </w:rPr>
        <w:t xml:space="preserve"> PHL</w:t>
      </w:r>
      <w:permEnd w:id="714017883"/>
      <w:r w:rsidRPr="00FB1DAA">
        <w:rPr>
          <w:rFonts w:cs="Arial"/>
        </w:rPr>
        <w:t>. V případě, že bude Zhotoviteli udělen souhlas, provede Dílo v souladu a za podmínek stanovených touto Smlouvou.</w:t>
      </w:r>
    </w:p>
    <w:p w14:paraId="1D462634" w14:textId="33962E60" w:rsidR="00F970FC" w:rsidRPr="00FB1DAA" w:rsidRDefault="00F970FC" w:rsidP="001A0DBE">
      <w:pPr>
        <w:pStyle w:val="01-L"/>
        <w:ind w:left="454"/>
        <w:rPr>
          <w:rFonts w:cs="Arial"/>
          <w:bCs w:val="0"/>
          <w:sz w:val="20"/>
        </w:rPr>
      </w:pPr>
      <w:permStart w:id="2075613499" w:edGrp="everyone"/>
      <w:r w:rsidRPr="00FB1DAA">
        <w:rPr>
          <w:rFonts w:cs="Arial"/>
          <w:bCs w:val="0"/>
          <w:sz w:val="20"/>
        </w:rPr>
        <w:t>Kategorie závad</w:t>
      </w:r>
    </w:p>
    <w:p w14:paraId="237DF916" w14:textId="6B9CEA24" w:rsidR="0076772A" w:rsidRPr="00FB1DAA" w:rsidRDefault="0076772A" w:rsidP="0076772A">
      <w:pPr>
        <w:pStyle w:val="01-ODST-2"/>
        <w:rPr>
          <w:rFonts w:cs="Arial"/>
        </w:rPr>
      </w:pPr>
      <w:r w:rsidRPr="00FB1DAA">
        <w:rPr>
          <w:rFonts w:cs="Arial"/>
        </w:rPr>
        <w:t>Zhotovitel zavazuje provádět služby dle bodu 3.1. Smlouvy, zejména práce spočívající v</w:t>
      </w:r>
      <w:r w:rsidR="00982191">
        <w:rPr>
          <w:rFonts w:cs="Arial"/>
        </w:rPr>
        <w:t> </w:t>
      </w:r>
      <w:r w:rsidRPr="00FB1DAA">
        <w:rPr>
          <w:rFonts w:cs="Arial"/>
        </w:rPr>
        <w:t xml:space="preserve">odstraňování závad v termínech dle této </w:t>
      </w:r>
      <w:r w:rsidR="00982191">
        <w:rPr>
          <w:rFonts w:cs="Arial"/>
        </w:rPr>
        <w:t>ustanovení dílčích smluv (objednávek)</w:t>
      </w:r>
      <w:r w:rsidRPr="00FB1DAA">
        <w:rPr>
          <w:rFonts w:cs="Arial"/>
        </w:rPr>
        <w:t xml:space="preserve"> v souladu s podmínkami provádění Díla dle této Smlouvy.</w:t>
      </w:r>
    </w:p>
    <w:p w14:paraId="3138A759" w14:textId="5BEA2E75" w:rsidR="0076772A" w:rsidRPr="00FB1DAA" w:rsidRDefault="0076772A" w:rsidP="0076772A">
      <w:pPr>
        <w:pStyle w:val="01-ODST-2"/>
        <w:rPr>
          <w:rFonts w:cs="Arial"/>
        </w:rPr>
      </w:pPr>
      <w:r w:rsidRPr="00FB1DAA">
        <w:rPr>
          <w:rFonts w:cs="Arial"/>
        </w:rPr>
        <w:t>Určení, do které kategorie závad Objednatelem požadovaná činnost spadá, je v gesci Objednatele a Objednatel tuto skutečnost uvede ve výzvě Objednatele.</w:t>
      </w:r>
    </w:p>
    <w:p w14:paraId="42051472" w14:textId="17F8F081" w:rsidR="0076772A" w:rsidRPr="00FB1DAA" w:rsidRDefault="0076772A" w:rsidP="0076772A">
      <w:pPr>
        <w:pStyle w:val="01-ODST-2"/>
        <w:rPr>
          <w:rFonts w:cs="Arial"/>
        </w:rPr>
      </w:pPr>
      <w:r w:rsidRPr="00FB1DAA">
        <w:rPr>
          <w:rFonts w:cs="Arial"/>
        </w:rPr>
        <w:t>Zhotovitel se zavazuje, že po dobu realizace služby spočívající v odstranění závady poskytne a</w:t>
      </w:r>
      <w:r w:rsidR="009152C2" w:rsidRPr="00FB1DAA">
        <w:rPr>
          <w:rFonts w:cs="Arial"/>
        </w:rPr>
        <w:t> </w:t>
      </w:r>
      <w:r w:rsidRPr="00FB1DAA">
        <w:rPr>
          <w:rFonts w:cs="Arial"/>
        </w:rPr>
        <w:t>zajistí Objednateli náhradní díly k dotčeným zařízením, a to až do doby provedení a ukončení dané činnosti, tj. do doby odstranění závady či dokončení opravy</w:t>
      </w:r>
      <w:r w:rsidR="00E24A3E" w:rsidRPr="00FB1DAA">
        <w:rPr>
          <w:rFonts w:cs="Arial"/>
        </w:rPr>
        <w:t>.</w:t>
      </w:r>
    </w:p>
    <w:p w14:paraId="3834996B" w14:textId="6A9C5BB5" w:rsidR="00E24A3E" w:rsidRPr="00FB1DAA" w:rsidRDefault="00E24A3E" w:rsidP="0076772A">
      <w:pPr>
        <w:pStyle w:val="01-ODST-2"/>
        <w:rPr>
          <w:rFonts w:cs="Arial"/>
        </w:rPr>
      </w:pPr>
      <w:r w:rsidRPr="00FB1DAA">
        <w:rPr>
          <w:rFonts w:cs="Arial"/>
        </w:rPr>
        <w:t xml:space="preserve">Objednatel požaduje provádění zásahového servisu v termínech a lhůtách určených touto Smlouvou a pro odstraňování závad na objektech a zařízeních </w:t>
      </w:r>
      <w:r w:rsidR="0036086A">
        <w:rPr>
          <w:rFonts w:cs="Arial"/>
        </w:rPr>
        <w:t>skladů</w:t>
      </w:r>
      <w:r w:rsidRPr="00FB1DAA">
        <w:rPr>
          <w:rFonts w:cs="Arial"/>
        </w:rPr>
        <w:t xml:space="preserve"> </w:t>
      </w:r>
      <w:r w:rsidR="004555F2" w:rsidRPr="00FB1DAA">
        <w:rPr>
          <w:rFonts w:cs="Arial"/>
        </w:rPr>
        <w:t>PHL</w:t>
      </w:r>
      <w:r w:rsidR="004B579D">
        <w:rPr>
          <w:rFonts w:cs="Arial"/>
        </w:rPr>
        <w:t xml:space="preserve"> </w:t>
      </w:r>
      <w:r w:rsidRPr="00FB1DAA">
        <w:rPr>
          <w:rFonts w:cs="Arial"/>
        </w:rPr>
        <w:t>ve lhůtách sjednaných dle typu závady do příslušné kategorie závad. Zařazení typu závady (dále též jen „vady") do kategorie závad určuje Objednatel.</w:t>
      </w:r>
    </w:p>
    <w:p w14:paraId="65FC7865" w14:textId="67ADBF22" w:rsidR="00E24A3E" w:rsidRPr="00FB1DAA" w:rsidRDefault="00497F27" w:rsidP="0076772A">
      <w:pPr>
        <w:pStyle w:val="01-ODST-2"/>
        <w:rPr>
          <w:rFonts w:cs="Arial"/>
        </w:rPr>
      </w:pPr>
      <w:r>
        <w:rPr>
          <w:rFonts w:cs="Arial"/>
        </w:rPr>
        <w:t>Záv</w:t>
      </w:r>
      <w:r w:rsidR="00E24A3E" w:rsidRPr="00FB1DAA">
        <w:rPr>
          <w:rFonts w:cs="Arial"/>
        </w:rPr>
        <w:t xml:space="preserve">ady jsou rozděleny do </w:t>
      </w:r>
      <w:r w:rsidR="0036086A">
        <w:rPr>
          <w:rFonts w:cs="Arial"/>
        </w:rPr>
        <w:t>2 kategorií, uvedených v bodu 3.1.</w:t>
      </w:r>
      <w:r w:rsidR="00CA4FEB">
        <w:rPr>
          <w:rFonts w:cs="Arial"/>
        </w:rPr>
        <w:t>b</w:t>
      </w:r>
      <w:r w:rsidR="0036086A">
        <w:rPr>
          <w:rFonts w:cs="Arial"/>
        </w:rPr>
        <w:t>).</w:t>
      </w:r>
    </w:p>
    <w:p w14:paraId="47BADED3" w14:textId="0BD1AF7C" w:rsidR="00344DBC" w:rsidRPr="00FB1DAA" w:rsidRDefault="00344DBC" w:rsidP="00344DBC">
      <w:pPr>
        <w:pStyle w:val="01-ODST-2"/>
        <w:rPr>
          <w:rFonts w:cs="Arial"/>
        </w:rPr>
      </w:pPr>
      <w:r w:rsidRPr="00FB1DAA">
        <w:rPr>
          <w:rFonts w:cs="Arial"/>
        </w:rPr>
        <w:t xml:space="preserve">Za „nahlášení požadavku Objednatelem Zhotoviteli", od kterého počíná plynout sjednaná lhůta pro nástup na odstranění vady </w:t>
      </w:r>
      <w:r w:rsidR="00C6609B" w:rsidRPr="00FB1DAA">
        <w:rPr>
          <w:rFonts w:cs="Arial"/>
        </w:rPr>
        <w:t>Zhotovi</w:t>
      </w:r>
      <w:r w:rsidRPr="00FB1DAA">
        <w:rPr>
          <w:rFonts w:cs="Arial"/>
        </w:rPr>
        <w:t xml:space="preserve">telem, se rozumí výzva Objednatele bezodkladně potvrzená ze strany Zhotovitele. Pro účely této Smlouvy se „nahlášením požadavku Objednatelem Zhotoviteli", od kterého počíná plynout sjednaná lhůta pro nástup na odstranění vady Zhotovitelem, se rovněž považuje písemné schválení (odsouhlasení) činnosti Zhotovitele k odstranění dané závady </w:t>
      </w:r>
      <w:r w:rsidR="00D74043">
        <w:rPr>
          <w:rFonts w:cs="Arial"/>
        </w:rPr>
        <w:t>oprávněnou osobou Objednatele.</w:t>
      </w:r>
    </w:p>
    <w:p w14:paraId="582D5202" w14:textId="657E121E" w:rsidR="007448E2" w:rsidRPr="00FB1DAA" w:rsidRDefault="007448E2" w:rsidP="00344DBC">
      <w:pPr>
        <w:pStyle w:val="01-ODST-2"/>
        <w:rPr>
          <w:rFonts w:cs="Arial"/>
        </w:rPr>
      </w:pPr>
      <w:r w:rsidRPr="00FB1DAA">
        <w:rPr>
          <w:rFonts w:cs="Arial"/>
        </w:rPr>
        <w:t xml:space="preserve">Objednatel se zavazuje předat Zhotoviteli </w:t>
      </w:r>
      <w:r w:rsidR="008E50AE" w:rsidRPr="00FB1DAA">
        <w:rPr>
          <w:rFonts w:cs="Arial"/>
        </w:rPr>
        <w:t>staveniště/</w:t>
      </w:r>
      <w:r w:rsidRPr="00FB1DAA">
        <w:rPr>
          <w:rFonts w:cs="Arial"/>
        </w:rPr>
        <w:t xml:space="preserve">pracoviště v den, který bude jako den předání </w:t>
      </w:r>
      <w:r w:rsidR="008E50AE" w:rsidRPr="00FB1DAA">
        <w:rPr>
          <w:rFonts w:cs="Arial"/>
        </w:rPr>
        <w:t>staveniště/</w:t>
      </w:r>
      <w:r w:rsidRPr="00FB1DAA">
        <w:rPr>
          <w:rFonts w:cs="Arial"/>
        </w:rPr>
        <w:t xml:space="preserve">pracoviště vždy určen ve výzvě Objednatele či v souladu s ustanoveními čl. 11, prosté jakýchkoliv překážek, které by bránily zahájení provedení Díla. O předání a převzetí </w:t>
      </w:r>
      <w:r w:rsidR="008E50AE" w:rsidRPr="00FB1DAA">
        <w:rPr>
          <w:rFonts w:cs="Arial"/>
        </w:rPr>
        <w:t>staveniště/</w:t>
      </w:r>
      <w:r w:rsidRPr="00FB1DAA">
        <w:rPr>
          <w:rFonts w:cs="Arial"/>
        </w:rPr>
        <w:t xml:space="preserve">pracoviště bude mezi Smluvními stranami sepsán protokol o předání a převzetí </w:t>
      </w:r>
      <w:r w:rsidR="008E50AE" w:rsidRPr="00FB1DAA">
        <w:rPr>
          <w:rFonts w:cs="Arial"/>
        </w:rPr>
        <w:t>staveniště/</w:t>
      </w:r>
      <w:r w:rsidRPr="00FB1DAA">
        <w:rPr>
          <w:rFonts w:cs="Arial"/>
        </w:rPr>
        <w:t xml:space="preserve">pracoviště. Pokud se Zhotovitel k přejímce </w:t>
      </w:r>
      <w:r w:rsidR="008E50AE" w:rsidRPr="00FB1DAA">
        <w:rPr>
          <w:rFonts w:cs="Arial"/>
        </w:rPr>
        <w:t>staveniště/</w:t>
      </w:r>
      <w:r w:rsidRPr="00FB1DAA">
        <w:rPr>
          <w:rFonts w:cs="Arial"/>
        </w:rPr>
        <w:t xml:space="preserve">pracoviště nedostaví, nemá právo uplatňovat posunutí termínu plnění z titulu pozdního předání </w:t>
      </w:r>
      <w:r w:rsidR="008E50AE" w:rsidRPr="00FB1DAA">
        <w:rPr>
          <w:rFonts w:cs="Arial"/>
        </w:rPr>
        <w:t>staveniště/</w:t>
      </w:r>
      <w:r w:rsidRPr="00FB1DAA">
        <w:rPr>
          <w:rFonts w:cs="Arial"/>
        </w:rPr>
        <w:t>pracoviště.</w:t>
      </w:r>
    </w:p>
    <w:permEnd w:id="2075613499"/>
    <w:p w14:paraId="3C110406" w14:textId="73479C5A" w:rsidR="000F21BD" w:rsidRPr="00FB1DAA" w:rsidRDefault="000F21BD" w:rsidP="00A50630">
      <w:pPr>
        <w:pStyle w:val="01-L"/>
        <w:ind w:left="454"/>
        <w:rPr>
          <w:rFonts w:cs="Arial"/>
          <w:bCs w:val="0"/>
          <w:sz w:val="20"/>
        </w:rPr>
      </w:pPr>
      <w:r w:rsidRPr="00FB1DAA">
        <w:rPr>
          <w:rFonts w:cs="Arial"/>
          <w:bCs w:val="0"/>
          <w:sz w:val="20"/>
        </w:rPr>
        <w:t>Cena díla a platební podmínky</w:t>
      </w:r>
    </w:p>
    <w:p w14:paraId="2B2615C5" w14:textId="77777777" w:rsidR="007B4458" w:rsidRPr="00FB1DAA" w:rsidRDefault="007B4458" w:rsidP="007B4458">
      <w:pPr>
        <w:pStyle w:val="01-ODST-2"/>
        <w:rPr>
          <w:rFonts w:cs="Arial"/>
        </w:rPr>
      </w:pPr>
      <w:bookmarkStart w:id="12" w:name="_Ref321240324"/>
      <w:r w:rsidRPr="00FB1DAA">
        <w:rPr>
          <w:rFonts w:cs="Arial"/>
        </w:rPr>
        <w:t xml:space="preserve">Cena </w:t>
      </w:r>
      <w:bookmarkEnd w:id="12"/>
      <w:r w:rsidRPr="00FB1DAA">
        <w:rPr>
          <w:rFonts w:cs="Arial"/>
        </w:rPr>
        <w:t>za řádné a včasné provedení Díla (dále jen „</w:t>
      </w:r>
      <w:r w:rsidRPr="00FB1DAA">
        <w:rPr>
          <w:rFonts w:cs="Arial"/>
          <w:b/>
        </w:rPr>
        <w:t>Cena díla</w:t>
      </w:r>
      <w:r w:rsidRPr="00FB1DAA">
        <w:rPr>
          <w:rFonts w:cs="Arial"/>
        </w:rPr>
        <w:t>“) bude uvedena v dílčí smlouvě, resp. v písemné výzvě Objednatele potvrzené ze strany Zhotovitele dle této Smlouvy.</w:t>
      </w:r>
    </w:p>
    <w:p w14:paraId="6F1DF490" w14:textId="77777777" w:rsidR="007B4458" w:rsidRPr="00FB1DAA" w:rsidRDefault="007B4458" w:rsidP="007B4458">
      <w:pPr>
        <w:pStyle w:val="01-ODST-2"/>
        <w:rPr>
          <w:rFonts w:cs="Arial"/>
        </w:rPr>
      </w:pPr>
      <w:r w:rsidRPr="00FB1DAA">
        <w:rPr>
          <w:rFonts w:cs="Arial"/>
        </w:rPr>
        <w:t>Cena díla je stanovena dohodou jako cena smluvní, bez DPH, a bude vždy vypočtena na základě součtu jednotkových cen uvedených v příloze č. 1 této Smlouvy a bude účtována dle skutečně provedených Činností Zhotovitele.</w:t>
      </w:r>
    </w:p>
    <w:p w14:paraId="6B3C3BE2" w14:textId="77777777" w:rsidR="007B4458" w:rsidRPr="00FB1DAA" w:rsidRDefault="007B4458" w:rsidP="007B4458">
      <w:pPr>
        <w:pStyle w:val="01-ODST-2"/>
        <w:rPr>
          <w:rFonts w:cs="Arial"/>
        </w:rPr>
      </w:pPr>
      <w:r w:rsidRPr="00FB1DAA">
        <w:rPr>
          <w:rFonts w:cs="Arial"/>
        </w:rPr>
        <w:lastRenderedPageBreak/>
        <w:t>Jednotkové ceny 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Zhotovitele závazné po celou dobu trvání této Smlouvy jako jediné přípustné jednotkové ceny pro stanovení Ceny díla podle konkrétního výkazu výměr předkládaného Objednatelem v objednávce.</w:t>
      </w:r>
    </w:p>
    <w:p w14:paraId="00D24BCF" w14:textId="77777777" w:rsidR="007B4458" w:rsidRPr="00FB1DAA" w:rsidRDefault="007B4458" w:rsidP="007B4458">
      <w:pPr>
        <w:pStyle w:val="01-ODST-2"/>
        <w:rPr>
          <w:rFonts w:cs="Arial"/>
        </w:rPr>
      </w:pPr>
      <w:r w:rsidRPr="00FB1DAA">
        <w:rPr>
          <w:rFonts w:cs="Arial"/>
        </w:rPr>
        <w:t>Jednotkové ceny uvedené v příloze č. 1 jsou uvedeny bez daně z přidané hodnoty (DPH). DPH v zákonné výši ke dni uskutečnění zdanitelného plnění bude připočtena k Ceně díla.</w:t>
      </w:r>
    </w:p>
    <w:p w14:paraId="53BA6F2C" w14:textId="77777777" w:rsidR="007B4458" w:rsidRPr="00FB1DAA" w:rsidRDefault="007B4458" w:rsidP="007B4458">
      <w:pPr>
        <w:pStyle w:val="01-ODST-2"/>
        <w:rPr>
          <w:rFonts w:cs="Arial"/>
        </w:rPr>
      </w:pPr>
      <w:permStart w:id="156248823" w:edGrp="everyone"/>
      <w:permEnd w:id="156248823"/>
      <w:r w:rsidRPr="00FB1DAA">
        <w:rPr>
          <w:rFonts w:cs="Arial"/>
        </w:rPr>
        <w:t>Není-li v této Smlouvě uvedeno jinak, jsou v jednotkových cenách sloužícího pro výpočet Ceny díla zahrnuty veškeré náklady Zhotovitele spojené s plněním této Smlouvy a dílčí smlouvy, zejména:</w:t>
      </w:r>
    </w:p>
    <w:p w14:paraId="3247DF76" w14:textId="77777777" w:rsidR="007B4458" w:rsidRPr="00FB1DAA" w:rsidRDefault="007B4458" w:rsidP="007B4458">
      <w:pPr>
        <w:pStyle w:val="01-ODST-3"/>
        <w:rPr>
          <w:rFonts w:cs="Arial"/>
        </w:rPr>
      </w:pPr>
      <w:permStart w:id="1097889144" w:edGrp="everyone"/>
      <w:r w:rsidRPr="00FB1DAA">
        <w:rPr>
          <w:rFonts w:cs="Arial"/>
        </w:rPr>
        <w:t>náklady na veškerou svislou a vodorovnou dopravu na staveništi/pracovišti;</w:t>
      </w:r>
    </w:p>
    <w:p w14:paraId="0A548664" w14:textId="77777777" w:rsidR="007B4458" w:rsidRPr="00FB1DAA" w:rsidRDefault="007B4458" w:rsidP="007B4458">
      <w:pPr>
        <w:pStyle w:val="01-ODST-3"/>
        <w:rPr>
          <w:rFonts w:cs="Arial"/>
        </w:rPr>
      </w:pPr>
      <w:r w:rsidRPr="00FB1DAA">
        <w:rPr>
          <w:rFonts w:cs="Arial"/>
        </w:rPr>
        <w:t>náklady na postavení, udržování a odstranění lešení, pokud je ho potřeba;</w:t>
      </w:r>
    </w:p>
    <w:p w14:paraId="67B4599B" w14:textId="77777777" w:rsidR="007B4458" w:rsidRPr="00FB1DAA" w:rsidRDefault="007B4458" w:rsidP="007B4458">
      <w:pPr>
        <w:pStyle w:val="01-ODST-3"/>
        <w:ind w:left="1134" w:hanging="709"/>
        <w:rPr>
          <w:rFonts w:cs="Arial"/>
        </w:rPr>
      </w:pPr>
      <w:r w:rsidRPr="00FB1DAA">
        <w:rPr>
          <w:rFonts w:cs="Arial"/>
        </w:rPr>
        <w:t>náklady na zakrytí (nebo jiné zajištění) konstrukcí před znečištěním a poškozením a odstranění zakrytí;</w:t>
      </w:r>
    </w:p>
    <w:p w14:paraId="0CDE80C1" w14:textId="77777777" w:rsidR="007B4458" w:rsidRPr="00FB1DAA" w:rsidRDefault="007B4458" w:rsidP="007B4458">
      <w:pPr>
        <w:pStyle w:val="01-ODST-3"/>
        <w:ind w:left="1134" w:hanging="709"/>
        <w:rPr>
          <w:rFonts w:cs="Arial"/>
        </w:rPr>
      </w:pPr>
      <w:r w:rsidRPr="00FB1DAA">
        <w:rPr>
          <w:rFonts w:cs="Arial"/>
        </w:rPr>
        <w:t>náklady na vyklizení staveniště/pracoviště, odvoz zbytků materiálu(ů), náklady na likvidace odpadních vod a kalů včetně souvisejících nákladů;</w:t>
      </w:r>
    </w:p>
    <w:permEnd w:id="1097889144"/>
    <w:p w14:paraId="4EFE1FBD" w14:textId="77777777" w:rsidR="007B4458" w:rsidRPr="00FB1DAA" w:rsidRDefault="007B4458" w:rsidP="007B4458">
      <w:pPr>
        <w:pStyle w:val="01-ODST-3"/>
        <w:ind w:left="1134" w:hanging="709"/>
        <w:rPr>
          <w:rFonts w:cs="Arial"/>
        </w:rPr>
      </w:pPr>
      <w:r w:rsidRPr="00FB1DAA">
        <w:rPr>
          <w:rFonts w:cs="Arial"/>
        </w:rPr>
        <w:t>náklady na veškerá opatření vyplývající z právních a ostatních předpisů k zajištění bezpečnosti a ochrany zdraví při práci a k zajištění požární ochrany a prevence závažných havárií;</w:t>
      </w:r>
    </w:p>
    <w:p w14:paraId="27609842" w14:textId="77777777" w:rsidR="0088182A" w:rsidRPr="0088182A" w:rsidRDefault="0088182A" w:rsidP="000A7E77">
      <w:pPr>
        <w:pStyle w:val="01-ODST-3"/>
        <w:tabs>
          <w:tab w:val="clear" w:pos="1134"/>
        </w:tabs>
        <w:ind w:left="1276" w:hanging="851"/>
        <w:rPr>
          <w:rFonts w:cs="Arial"/>
        </w:rPr>
      </w:pPr>
      <w:permStart w:id="926364085" w:edGrp="everyone"/>
      <w:r w:rsidRPr="0088182A">
        <w:rPr>
          <w:rFonts w:cs="Arial"/>
        </w:rPr>
        <w:t>náklady na opatření k zajištění bezpečnosti práce, ochranná zábradlí otvorů, volných okrajů a podobně,</w:t>
      </w:r>
    </w:p>
    <w:p w14:paraId="3FBDD0BA" w14:textId="77777777" w:rsidR="0088182A" w:rsidRPr="0088182A" w:rsidRDefault="0088182A" w:rsidP="000A7E77">
      <w:pPr>
        <w:pStyle w:val="01-ODST-3"/>
        <w:tabs>
          <w:tab w:val="clear" w:pos="1134"/>
        </w:tabs>
        <w:ind w:left="1276" w:hanging="851"/>
        <w:rPr>
          <w:rFonts w:cs="Arial"/>
        </w:rPr>
      </w:pPr>
      <w:r w:rsidRPr="0088182A">
        <w:rPr>
          <w:rFonts w:cs="Arial"/>
        </w:rPr>
        <w:t>náklady na opatření na ochranu konstrukcí před poškozením a před negativními vlivy počasí, např. deště, teploty a podobně</w:t>
      </w:r>
    </w:p>
    <w:p w14:paraId="6FFD449C" w14:textId="77777777" w:rsidR="0088182A" w:rsidRPr="0088182A" w:rsidRDefault="0088182A" w:rsidP="000A7E77">
      <w:pPr>
        <w:pStyle w:val="01-ODST-3"/>
        <w:tabs>
          <w:tab w:val="clear" w:pos="1134"/>
        </w:tabs>
        <w:ind w:left="1276" w:hanging="851"/>
        <w:rPr>
          <w:rFonts w:cs="Arial"/>
        </w:rPr>
      </w:pPr>
      <w:r w:rsidRPr="0088182A">
        <w:rPr>
          <w:rFonts w:cs="Arial"/>
        </w:rPr>
        <w:t>náklady na provádění zkoušek a atestů během realizace Díla, jsou-li vyžadovány zadavatelem a/nebo platnými právními předpisy</w:t>
      </w:r>
    </w:p>
    <w:p w14:paraId="623E1B17" w14:textId="77777777" w:rsidR="0088182A" w:rsidRPr="0088182A" w:rsidRDefault="0088182A" w:rsidP="000A7E77">
      <w:pPr>
        <w:pStyle w:val="01-ODST-3"/>
        <w:tabs>
          <w:tab w:val="clear" w:pos="1134"/>
        </w:tabs>
        <w:ind w:left="1276" w:hanging="851"/>
        <w:rPr>
          <w:rFonts w:cs="Arial"/>
        </w:rPr>
      </w:pPr>
      <w:r w:rsidRPr="0088182A">
        <w:rPr>
          <w:rFonts w:cs="Arial"/>
        </w:rPr>
        <w:t>náklady na platby za požadované záruky a pojištění,</w:t>
      </w:r>
    </w:p>
    <w:p w14:paraId="03A23C77" w14:textId="77777777" w:rsidR="0088182A" w:rsidRPr="0088182A" w:rsidRDefault="0088182A" w:rsidP="000A7E77">
      <w:pPr>
        <w:pStyle w:val="01-ODST-3"/>
        <w:tabs>
          <w:tab w:val="clear" w:pos="1134"/>
        </w:tabs>
        <w:ind w:left="1276" w:hanging="851"/>
        <w:rPr>
          <w:rFonts w:cs="Arial"/>
        </w:rPr>
      </w:pPr>
      <w:r w:rsidRPr="0088182A">
        <w:rPr>
          <w:rFonts w:cs="Arial"/>
        </w:rPr>
        <w:t>náklady na veškeré pomocné materiály a ostatní hmoty a výkony neuvedené samostatně v položkách Jednotkového výkazu výměr,</w:t>
      </w:r>
    </w:p>
    <w:p w14:paraId="01F6656B" w14:textId="77777777" w:rsidR="0088182A" w:rsidRPr="0088182A" w:rsidRDefault="0088182A" w:rsidP="000A7E77">
      <w:pPr>
        <w:pStyle w:val="01-ODST-3"/>
        <w:tabs>
          <w:tab w:val="clear" w:pos="1134"/>
        </w:tabs>
        <w:ind w:left="1276" w:hanging="851"/>
        <w:rPr>
          <w:rFonts w:cs="Arial"/>
        </w:rPr>
      </w:pPr>
      <w:r w:rsidRPr="0088182A">
        <w:rPr>
          <w:rFonts w:cs="Arial"/>
        </w:rPr>
        <w:t>náklady na veškeré pomocné práce, výkony a přípomoci, nejsou-li oceněny samostatnou položkou,</w:t>
      </w:r>
    </w:p>
    <w:p w14:paraId="649D7896" w14:textId="77777777" w:rsidR="0088182A" w:rsidRPr="0088182A" w:rsidRDefault="0088182A" w:rsidP="000A7E77">
      <w:pPr>
        <w:pStyle w:val="01-ODST-3"/>
        <w:tabs>
          <w:tab w:val="clear" w:pos="1134"/>
        </w:tabs>
        <w:ind w:left="1276" w:hanging="851"/>
        <w:rPr>
          <w:rFonts w:cs="Arial"/>
        </w:rPr>
      </w:pPr>
      <w:r w:rsidRPr="0088182A">
        <w:rPr>
          <w:rFonts w:cs="Arial"/>
        </w:rPr>
        <w:t>náklady spojené s vypracováním veškerých technologických předpisů a postupů a jiných dokladů nutných k provedení Díla;</w:t>
      </w:r>
    </w:p>
    <w:p w14:paraId="0827ED9C" w14:textId="77777777" w:rsidR="0088182A" w:rsidRPr="0088182A" w:rsidRDefault="0088182A" w:rsidP="000A7E77">
      <w:pPr>
        <w:pStyle w:val="01-ODST-3"/>
        <w:tabs>
          <w:tab w:val="clear" w:pos="1134"/>
        </w:tabs>
        <w:ind w:left="1276" w:hanging="851"/>
        <w:rPr>
          <w:rFonts w:cs="Arial"/>
        </w:rPr>
      </w:pPr>
      <w:r w:rsidRPr="0088182A">
        <w:rPr>
          <w:rFonts w:cs="Arial"/>
        </w:rPr>
        <w:t xml:space="preserve"> náklady a poplatky související s plněním Díla včetně daní, poplatků dle platných právních předpisů (včetně celních) a bankovních výloh;</w:t>
      </w:r>
    </w:p>
    <w:p w14:paraId="7ED33F5A" w14:textId="77777777" w:rsidR="0088182A" w:rsidRPr="0088182A" w:rsidRDefault="0088182A" w:rsidP="000A7E77">
      <w:pPr>
        <w:pStyle w:val="01-ODST-3"/>
        <w:tabs>
          <w:tab w:val="clear" w:pos="1134"/>
        </w:tabs>
        <w:ind w:left="1276" w:hanging="851"/>
        <w:rPr>
          <w:rFonts w:cs="Arial"/>
        </w:rPr>
      </w:pPr>
      <w:r w:rsidRPr="0088182A">
        <w:rPr>
          <w:rFonts w:cs="Arial"/>
        </w:rPr>
        <w:t>náklady na veškeré práce, dodávky či výkony potřebné k řádnému provedení kompletního díla, jímž se má zabezpečit plná funkčnost a bezpečnost technologií, jakož i náklady na veškeré pomocné materiály a ostatní hmoty a pomocné práce, výkony či přípomoci, a to i když nejsou výslovně v rámcové dohodě či jejích přílohách (např. výkazu výměr) uvedeny.</w:t>
      </w:r>
    </w:p>
    <w:permEnd w:id="926364085"/>
    <w:p w14:paraId="7BBFB5DA" w14:textId="77777777" w:rsidR="007B4458" w:rsidRPr="00FB1DAA" w:rsidRDefault="007B4458" w:rsidP="007B4458">
      <w:pPr>
        <w:pStyle w:val="01-ODST-2"/>
        <w:rPr>
          <w:rFonts w:cs="Arial"/>
        </w:rPr>
      </w:pPr>
      <w:r w:rsidRPr="00FB1DAA">
        <w:rPr>
          <w:rFonts w:cs="Arial"/>
        </w:rPr>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 či z vlastních zdrojů.</w:t>
      </w:r>
    </w:p>
    <w:p w14:paraId="04B06C40" w14:textId="77777777" w:rsidR="007B4458" w:rsidRPr="00FB1DAA" w:rsidRDefault="007B4458" w:rsidP="007B4458">
      <w:pPr>
        <w:pStyle w:val="01-ODST-2"/>
        <w:rPr>
          <w:rFonts w:cs="Arial"/>
        </w:rPr>
      </w:pPr>
      <w:r w:rsidRPr="00FB1DAA">
        <w:rPr>
          <w:rFonts w:cs="Arial"/>
        </w:rPr>
        <w:t xml:space="preserve">Zhotovitel nese též náklady související s odstraněním přejímkových vad a nedodělků a odstranění vad vzniklých v záruční době a vad z vzniklých vad. </w:t>
      </w:r>
    </w:p>
    <w:p w14:paraId="45F1030D" w14:textId="3AFB4974" w:rsidR="007B4458" w:rsidRPr="00FB1DAA" w:rsidRDefault="007B4458" w:rsidP="007B4458">
      <w:pPr>
        <w:pStyle w:val="01-ODST-2"/>
        <w:rPr>
          <w:rFonts w:cs="Arial"/>
        </w:rPr>
      </w:pPr>
      <w:permStart w:id="1442578493" w:edGrp="everyone"/>
      <w:r w:rsidRPr="00FB1DAA">
        <w:rPr>
          <w:rFonts w:cs="Arial"/>
        </w:rPr>
        <w:t>Cena za provedené plnění bude Objednatelem hrazena vždy po řádném a úplném dokončení Díla na základě faktur – daňových dokladů (dále jen „faktura“) vystavených po předání a převzetí Díla, o</w:t>
      </w:r>
      <w:r w:rsidR="003E1C68" w:rsidRPr="00FB1DAA">
        <w:rPr>
          <w:rFonts w:cs="Arial"/>
        </w:rPr>
        <w:t> </w:t>
      </w:r>
      <w:r w:rsidRPr="00FB1DAA">
        <w:rPr>
          <w:rFonts w:cs="Arial"/>
        </w:rPr>
        <w:t>kterém bude sepsán Protokol o předání a převzetí podepsaný zástupci obou Smluvních stran. V</w:t>
      </w:r>
      <w:r w:rsidR="003E1C68" w:rsidRPr="00FB1DAA">
        <w:rPr>
          <w:rFonts w:cs="Arial"/>
        </w:rPr>
        <w:t> </w:t>
      </w:r>
      <w:r w:rsidRPr="00FB1DAA">
        <w:rPr>
          <w:rFonts w:cs="Arial"/>
        </w:rPr>
        <w:t>případě periodické činnosti bude faktura Zhotovitelem vystavena vždy po každé jednotlivé činnosti (části Díla) provedené Zhotovitelem v jednom místě plnění dle Harmonogramu prací.</w:t>
      </w:r>
    </w:p>
    <w:p w14:paraId="4A0ED314" w14:textId="49C899CA" w:rsidR="007B4458" w:rsidRPr="00FB1DAA" w:rsidRDefault="007B4458" w:rsidP="007B4458">
      <w:pPr>
        <w:pStyle w:val="01-ODST-2"/>
        <w:rPr>
          <w:rFonts w:cs="Arial"/>
        </w:rPr>
      </w:pPr>
      <w:bookmarkStart w:id="13" w:name="_Hlk132710311"/>
      <w:permEnd w:id="1442578493"/>
      <w:r w:rsidRPr="00FB1DAA">
        <w:rPr>
          <w:rFonts w:cs="Arial"/>
        </w:rPr>
        <w:t xml:space="preserve">Veškeré platby dle této Smlouvy budou prováděny bezhotovostně na účet Zhotovitele používaný pro jeho ekonomickou činnost uvedený v této Smlouvě, a v případě, že je </w:t>
      </w:r>
      <w:r w:rsidR="001C3712">
        <w:rPr>
          <w:rFonts w:cs="Arial"/>
        </w:rPr>
        <w:t>Z</w:t>
      </w:r>
      <w:r w:rsidR="002804CF">
        <w:rPr>
          <w:rFonts w:cs="Arial"/>
        </w:rPr>
        <w:t>hotovitel</w:t>
      </w:r>
      <w:r w:rsidRPr="00FB1DAA">
        <w:rPr>
          <w:rFonts w:cs="Arial"/>
        </w:rPr>
        <w:t xml:space="preserve"> plátce DPH, zveřejněný v registru plátců DPH </w:t>
      </w:r>
      <w:bookmarkEnd w:id="13"/>
    </w:p>
    <w:p w14:paraId="35C47970" w14:textId="77777777" w:rsidR="007B4458" w:rsidRPr="00FB1DAA" w:rsidRDefault="007B4458" w:rsidP="007B4458">
      <w:pPr>
        <w:pStyle w:val="01-ODST-2"/>
        <w:rPr>
          <w:rFonts w:cs="Arial"/>
        </w:rPr>
      </w:pPr>
      <w:r w:rsidRPr="00FB1DAA">
        <w:rPr>
          <w:rFonts w:cs="Arial"/>
        </w:rPr>
        <w:lastRenderedPageBreak/>
        <w:t>Faktura vystavená Zhotovitelem bude obsahovat náležitosti daňového dokladu dle platné a účinné legislativy, číslo Smlouvy, číslo objednávky sdělené Objednatelem Zhotoviteli a další náležitosti stanovené Smlouvou, včetně požadovaných příloh.</w:t>
      </w:r>
    </w:p>
    <w:p w14:paraId="4D7388FD" w14:textId="77777777" w:rsidR="007B4458" w:rsidRPr="00FB1DAA" w:rsidRDefault="007B4458" w:rsidP="007B4458">
      <w:pPr>
        <w:pStyle w:val="01-ODST-2"/>
        <w:rPr>
          <w:rFonts w:cs="Arial"/>
        </w:rPr>
      </w:pPr>
      <w:bookmarkStart w:id="14" w:name="_Hlk132710362"/>
      <w:r w:rsidRPr="00FB1DAA">
        <w:rPr>
          <w:rFonts w:cs="Arial"/>
        </w:rPr>
        <w:t xml:space="preserve">Adresa pro doručení faktur: </w:t>
      </w:r>
    </w:p>
    <w:p w14:paraId="645B40CD" w14:textId="77777777" w:rsidR="007B4458" w:rsidRPr="00FB1DAA" w:rsidRDefault="007B4458" w:rsidP="002804CF">
      <w:pPr>
        <w:pStyle w:val="01-ODST-2"/>
        <w:numPr>
          <w:ilvl w:val="0"/>
          <w:numId w:val="15"/>
        </w:numPr>
        <w:rPr>
          <w:rFonts w:cs="Arial"/>
        </w:rPr>
      </w:pPr>
      <w:r w:rsidRPr="00FB1DAA">
        <w:rPr>
          <w:rFonts w:cs="Arial"/>
        </w:rPr>
        <w:t>v listinné podobě: ČEPRO, a.s., FÚ, Odbor účtárny, Hněvice 62, 411 08 Štětí;</w:t>
      </w:r>
    </w:p>
    <w:p w14:paraId="1BD1F215" w14:textId="6AF9D6F9" w:rsidR="007B4458" w:rsidRPr="00FB1DAA" w:rsidRDefault="007B4458" w:rsidP="007B4458">
      <w:pPr>
        <w:pStyle w:val="01-ODST-2"/>
        <w:numPr>
          <w:ilvl w:val="0"/>
          <w:numId w:val="0"/>
        </w:numPr>
        <w:ind w:left="567"/>
        <w:rPr>
          <w:rFonts w:cs="Arial"/>
        </w:rPr>
      </w:pPr>
      <w:r w:rsidRPr="00FB1DAA">
        <w:rPr>
          <w:rFonts w:cs="Arial"/>
        </w:rPr>
        <w:t xml:space="preserve"> V případě elektronické faktury si Zhotovitel vyžádá písemný souhlas Objednatele.</w:t>
      </w:r>
    </w:p>
    <w:p w14:paraId="6040E1E6" w14:textId="77777777" w:rsidR="007B4458" w:rsidRPr="00FB1DAA" w:rsidRDefault="007B4458" w:rsidP="007B4458">
      <w:pPr>
        <w:pStyle w:val="01-ODST-2"/>
        <w:rPr>
          <w:rFonts w:cs="Arial"/>
        </w:rPr>
      </w:pPr>
      <w:bookmarkStart w:id="15" w:name="_Hlk132710413"/>
      <w:bookmarkEnd w:id="14"/>
      <w:r w:rsidRPr="00FB1DAA">
        <w:rPr>
          <w:rFonts w:cs="Arial"/>
        </w:rPr>
        <w:t>Každá faktura dle této Smlouvy je splatná do 30 dnů od jejího doručení Objednateli, tj. na fakturační adresu Objednatele uvedenou v této Smlouvě.</w:t>
      </w:r>
      <w:bookmarkEnd w:id="15"/>
    </w:p>
    <w:p w14:paraId="34271F54" w14:textId="77777777" w:rsidR="007B4458" w:rsidRPr="00FB1DAA" w:rsidRDefault="007B4458" w:rsidP="007B4458">
      <w:pPr>
        <w:pStyle w:val="01-ODST-2"/>
        <w:rPr>
          <w:rFonts w:cs="Arial"/>
        </w:rPr>
      </w:pPr>
      <w:r w:rsidRPr="00FB1DAA">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BE9AD22" w14:textId="0EE4819C" w:rsidR="007B4458" w:rsidRPr="00FB1DAA" w:rsidRDefault="007B4458" w:rsidP="007B4458">
      <w:pPr>
        <w:pStyle w:val="01-ODST-2"/>
        <w:rPr>
          <w:rFonts w:cs="Arial"/>
        </w:rPr>
      </w:pPr>
      <w:r w:rsidRPr="00FB1DAA">
        <w:rPr>
          <w:rFonts w:cs="Arial"/>
        </w:rPr>
        <w:t>Závazek úhrady faktury Objednatelem se považuje za splněný dnem odepsání fakturované částky z</w:t>
      </w:r>
      <w:r w:rsidR="003E1C68" w:rsidRPr="00FB1DAA">
        <w:rPr>
          <w:rFonts w:cs="Arial"/>
        </w:rPr>
        <w:t> </w:t>
      </w:r>
      <w:r w:rsidRPr="00FB1DAA">
        <w:rPr>
          <w:rFonts w:cs="Arial"/>
        </w:rPr>
        <w:t>účtu Objednatele ve prospěch účtu Zhotovitele.</w:t>
      </w:r>
    </w:p>
    <w:p w14:paraId="2EA3E677" w14:textId="77777777" w:rsidR="007B4458" w:rsidRPr="00FB1DAA" w:rsidRDefault="007B4458" w:rsidP="007B4458">
      <w:pPr>
        <w:pStyle w:val="01-ODST-2"/>
        <w:rPr>
          <w:rFonts w:cs="Arial"/>
        </w:rPr>
      </w:pPr>
      <w:bookmarkStart w:id="16" w:name="_Hlk132710543"/>
      <w:r w:rsidRPr="00FB1DAA">
        <w:rPr>
          <w:rFonts w:cs="Arial"/>
        </w:rPr>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6"/>
      <w:r w:rsidRPr="00FB1DAA">
        <w:rPr>
          <w:rFonts w:cs="Arial"/>
        </w:rPr>
        <w:t>.</w:t>
      </w:r>
    </w:p>
    <w:p w14:paraId="60CD3965" w14:textId="0106E2AE" w:rsidR="007B4458" w:rsidRPr="00FB1DAA" w:rsidRDefault="007B4458" w:rsidP="007B4458">
      <w:pPr>
        <w:pStyle w:val="01-ODST-2"/>
        <w:rPr>
          <w:rFonts w:cs="Arial"/>
        </w:rPr>
      </w:pPr>
      <w:bookmarkStart w:id="17" w:name="_Hlk132710560"/>
      <w:r w:rsidRPr="00FB1DAA">
        <w:rPr>
          <w:rFonts w:cs="Arial"/>
        </w:rPr>
        <w:t xml:space="preserve">O postupu Objednatele dle odstavce </w:t>
      </w:r>
      <w:permStart w:id="1641113068" w:edGrp="everyone"/>
      <w:r w:rsidRPr="00FB1DAA">
        <w:rPr>
          <w:rFonts w:cs="Arial"/>
        </w:rPr>
        <w:t>10.1</w:t>
      </w:r>
      <w:r w:rsidR="001C3712">
        <w:rPr>
          <w:rFonts w:cs="Arial"/>
        </w:rPr>
        <w:t>5</w:t>
      </w:r>
      <w:permEnd w:id="1641113068"/>
      <w:r w:rsidRPr="00FB1DAA">
        <w:rPr>
          <w:rFonts w:cs="Arial"/>
        </w:rPr>
        <w:t xml:space="preserve"> výše bude Objednatel písemně bez zbytečného odkladu informovat Zhotovitele jako poskytovatele zdanitelného plnění, za nějž byla daň z přidané hodnoty takto odvedena.</w:t>
      </w:r>
      <w:bookmarkEnd w:id="17"/>
    </w:p>
    <w:p w14:paraId="3C1FD38C" w14:textId="31ED3767" w:rsidR="007B4458" w:rsidRPr="00FB1DAA" w:rsidRDefault="007B4458" w:rsidP="007B4458">
      <w:pPr>
        <w:pStyle w:val="01-ODST-2"/>
        <w:rPr>
          <w:rFonts w:cs="Arial"/>
        </w:rPr>
      </w:pPr>
      <w:bookmarkStart w:id="18" w:name="_Hlk132710578"/>
      <w:r w:rsidRPr="00FB1DAA">
        <w:rPr>
          <w:rFonts w:cs="Arial"/>
        </w:rPr>
        <w:t xml:space="preserve">Uhrazení závazku učiněné způsobem uvedeným v odst. </w:t>
      </w:r>
      <w:permStart w:id="2129007713" w:edGrp="everyone"/>
      <w:r w:rsidRPr="00FB1DAA">
        <w:rPr>
          <w:rFonts w:cs="Arial"/>
        </w:rPr>
        <w:t>10.1</w:t>
      </w:r>
      <w:r w:rsidR="001C3712">
        <w:rPr>
          <w:rFonts w:cs="Arial"/>
        </w:rPr>
        <w:t>5</w:t>
      </w:r>
      <w:permEnd w:id="2129007713"/>
      <w:r w:rsidRPr="00FB1DAA">
        <w:rPr>
          <w:rFonts w:cs="Arial"/>
        </w:rPr>
        <w:t xml:space="preserve"> je v souladu se zákonem o DPH a</w:t>
      </w:r>
      <w:r w:rsidR="003E1C68" w:rsidRPr="00FB1DAA">
        <w:rPr>
          <w:rFonts w:cs="Arial"/>
        </w:rPr>
        <w:t> </w:t>
      </w:r>
      <w:r w:rsidRPr="00FB1DAA">
        <w:rPr>
          <w:rFonts w:cs="Arial"/>
        </w:rPr>
        <w:t>není porušením smluvních sankcí za neuhrazení finančních prostředků ze strany Objednatele a</w:t>
      </w:r>
      <w:r w:rsidR="003E1C68" w:rsidRPr="00FB1DAA">
        <w:rPr>
          <w:rFonts w:cs="Arial"/>
        </w:rPr>
        <w:t> </w:t>
      </w:r>
      <w:r w:rsidRPr="00FB1DAA">
        <w:rPr>
          <w:rFonts w:cs="Arial"/>
        </w:rPr>
        <w:t>nezakládá ani nárok Zhotovitele na náhradu škody.</w:t>
      </w:r>
      <w:bookmarkEnd w:id="18"/>
    </w:p>
    <w:p w14:paraId="2C03855E" w14:textId="77777777" w:rsidR="007B4458" w:rsidRPr="00FB1DAA" w:rsidRDefault="007B4458" w:rsidP="007B4458">
      <w:pPr>
        <w:pStyle w:val="01-ODST-2"/>
        <w:rPr>
          <w:rFonts w:cs="Arial"/>
        </w:rPr>
      </w:pPr>
      <w:bookmarkStart w:id="19" w:name="_Hlk132710624"/>
      <w:r w:rsidRPr="00FB1DAA">
        <w:rPr>
          <w:rFonts w:cs="Arial"/>
        </w:rPr>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FB1DAA">
        <w:rPr>
          <w:rFonts w:cs="Arial"/>
        </w:rPr>
        <w:t>obdrží</w:t>
      </w:r>
      <w:proofErr w:type="gramEnd"/>
      <w:r w:rsidRPr="00FB1DAA">
        <w:rPr>
          <w:rFonts w:cs="Arial"/>
        </w:rPr>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9"/>
    </w:p>
    <w:p w14:paraId="1E202305" w14:textId="77777777" w:rsidR="007B4458" w:rsidRPr="00FB1DAA" w:rsidRDefault="007B4458" w:rsidP="007B4458">
      <w:pPr>
        <w:pStyle w:val="01-ODST-2"/>
        <w:rPr>
          <w:rFonts w:cs="Arial"/>
        </w:rPr>
      </w:pPr>
      <w:bookmarkStart w:id="20" w:name="_Hlk132711209"/>
      <w:r w:rsidRPr="00FB1DAA">
        <w:rPr>
          <w:rFonts w:cs="Arial"/>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20"/>
    </w:p>
    <w:p w14:paraId="51EC2F50" w14:textId="48FE744A" w:rsidR="007B4458" w:rsidRPr="00FB1DAA" w:rsidRDefault="007B4458" w:rsidP="007B4458">
      <w:pPr>
        <w:pStyle w:val="01-ODST-2"/>
        <w:rPr>
          <w:rFonts w:cs="Arial"/>
        </w:rPr>
      </w:pPr>
      <w:bookmarkStart w:id="21" w:name="_Hlk132897712"/>
      <w:permStart w:id="1555049513" w:edGrp="everyone"/>
      <w:r w:rsidRPr="00FB1DAA">
        <w:rPr>
          <w:rFonts w:cs="Arial"/>
        </w:rPr>
        <w:t>Smluvní strany si nesjednávají zádržné.</w:t>
      </w:r>
      <w:bookmarkEnd w:id="21"/>
    </w:p>
    <w:permEnd w:id="1555049513"/>
    <w:p w14:paraId="32943089" w14:textId="77777777" w:rsidR="003110C9" w:rsidRPr="00FB1DAA" w:rsidRDefault="003110C9" w:rsidP="003110C9">
      <w:pPr>
        <w:pStyle w:val="01-ODST-2"/>
        <w:numPr>
          <w:ilvl w:val="0"/>
          <w:numId w:val="0"/>
        </w:numPr>
        <w:ind w:left="567" w:hanging="567"/>
        <w:rPr>
          <w:rFonts w:cs="Arial"/>
        </w:rPr>
      </w:pPr>
    </w:p>
    <w:p w14:paraId="21ED3D49" w14:textId="77777777" w:rsidR="000F21BD" w:rsidRPr="00FB1DAA" w:rsidRDefault="000F21BD" w:rsidP="004E401F">
      <w:pPr>
        <w:pStyle w:val="01-L"/>
        <w:ind w:left="454"/>
        <w:rPr>
          <w:rFonts w:cs="Arial"/>
          <w:bCs w:val="0"/>
          <w:sz w:val="20"/>
        </w:rPr>
      </w:pPr>
      <w:r w:rsidRPr="00FB1DAA">
        <w:rPr>
          <w:rFonts w:cs="Arial"/>
          <w:bCs w:val="0"/>
          <w:sz w:val="20"/>
        </w:rPr>
        <w:t>Předání a převzetí Díla</w:t>
      </w:r>
    </w:p>
    <w:p w14:paraId="2554D1CB" w14:textId="77777777"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t>Předání a převzetí Díla se uskuteční ihned po řádném dokončení Díla, v souladu a způsobem dle VOP či výslovně dohodnutým v dílčí smlouvě.</w:t>
      </w:r>
    </w:p>
    <w:p w14:paraId="42011C08" w14:textId="77777777"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lastRenderedPageBreak/>
        <w:t xml:space="preserve">Zhotovitel je povinen po dokončení Díla či dotčené části vyzvat Objednatele předem k převzetí Díla či části Díla uvedené v dílčí smlouvě, potažmo v Harmonogramu prací. </w:t>
      </w:r>
    </w:p>
    <w:p w14:paraId="3F9D3D17" w14:textId="77777777" w:rsidR="000F21BD" w:rsidRPr="00FB1DAA" w:rsidRDefault="000F21BD" w:rsidP="00106FA4">
      <w:pPr>
        <w:pStyle w:val="01-ODST-3"/>
        <w:tabs>
          <w:tab w:val="clear" w:pos="1134"/>
          <w:tab w:val="clear" w:pos="1505"/>
          <w:tab w:val="left" w:pos="1276"/>
        </w:tabs>
        <w:ind w:left="1276"/>
        <w:rPr>
          <w:rFonts w:cs="Arial"/>
        </w:rPr>
      </w:pPr>
      <w:r w:rsidRPr="00FB1DAA">
        <w:rPr>
          <w:rFonts w:cs="Arial"/>
        </w:rPr>
        <w:t>Objednatel je povinen převzít Dílo a/nebo část Díla uvedené v Harmonogramu prací pouze, bude-li toto Dílo a/nebo část Díla provedena řádně, tj. bez jakýchkoli vad a nedodělků. Vadami a nedodělky se rozumí rovněž nedodání některého z dokladů požadovaných Objednatelem.</w:t>
      </w:r>
    </w:p>
    <w:p w14:paraId="0E3D8190" w14:textId="68C0EEAA"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t>O předání a převzetí Díla a/nebo části Díla uvedené v Harmonogramu prací</w:t>
      </w:r>
      <w:r w:rsidRPr="00FB1DAA" w:rsidDel="007B50E6">
        <w:rPr>
          <w:rFonts w:cs="Arial"/>
        </w:rPr>
        <w:t xml:space="preserve"> </w:t>
      </w:r>
      <w:r w:rsidRPr="00FB1DAA">
        <w:rPr>
          <w:rFonts w:cs="Arial"/>
        </w:rPr>
        <w:t>bude sepsán Protokol o předání a převzetí, který bude podepsán oprávněnými osobami obou Smluvních stran.</w:t>
      </w:r>
    </w:p>
    <w:p w14:paraId="4C90D150" w14:textId="1307E70C" w:rsidR="00FD648E" w:rsidRPr="00FB1DAA" w:rsidRDefault="00FD648E" w:rsidP="00EB1252">
      <w:pPr>
        <w:pStyle w:val="01-ODST-2"/>
        <w:tabs>
          <w:tab w:val="clear" w:pos="567"/>
          <w:tab w:val="clear" w:pos="1080"/>
          <w:tab w:val="left" w:pos="709"/>
        </w:tabs>
        <w:ind w:left="709" w:hanging="709"/>
        <w:rPr>
          <w:rFonts w:cs="Arial"/>
        </w:rPr>
      </w:pPr>
      <w:permStart w:id="1054557243" w:edGrp="everyone"/>
      <w:r w:rsidRPr="00FB1DAA">
        <w:rPr>
          <w:rFonts w:cs="Arial"/>
        </w:rPr>
        <w:t xml:space="preserve">V případě periodických činností se rozumí jednotlivým Dílem </w:t>
      </w:r>
      <w:r w:rsidR="00FA6F0E" w:rsidRPr="00FB1DAA">
        <w:rPr>
          <w:rFonts w:cs="Arial"/>
        </w:rPr>
        <w:t>konkrétní činnost – kontrola, revize provedená Zhotovitelem dle harmonogramu periodických činností.</w:t>
      </w:r>
    </w:p>
    <w:p w14:paraId="68A01B7F" w14:textId="1824C026" w:rsidR="000F21BD" w:rsidRPr="00FB1DAA" w:rsidRDefault="000F21BD" w:rsidP="00EB1252">
      <w:pPr>
        <w:pStyle w:val="01-ODST-2"/>
        <w:tabs>
          <w:tab w:val="clear" w:pos="567"/>
          <w:tab w:val="clear" w:pos="1080"/>
          <w:tab w:val="left" w:pos="709"/>
        </w:tabs>
        <w:ind w:left="709" w:hanging="709"/>
        <w:rPr>
          <w:rFonts w:cs="Arial"/>
        </w:rPr>
      </w:pPr>
      <w:bookmarkStart w:id="22" w:name="_Ref334787654"/>
      <w:permEnd w:id="1054557243"/>
      <w:r w:rsidRPr="00FB1DAA">
        <w:rPr>
          <w:rFonts w:cs="Arial"/>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permStart w:id="10364189" w:edGrp="everyone"/>
      <w:r w:rsidR="00B81544" w:rsidRPr="00FB1DAA">
        <w:rPr>
          <w:rFonts w:cs="Arial"/>
        </w:rPr>
        <w:t>, jsou-li vyžadovány pro provádění konkrétní dílčí zakázky</w:t>
      </w:r>
      <w:r w:rsidRPr="00FB1DAA">
        <w:rPr>
          <w:rFonts w:cs="Arial"/>
        </w:rPr>
        <w:t>:</w:t>
      </w:r>
      <w:bookmarkEnd w:id="22"/>
      <w:r w:rsidRPr="00FB1DAA">
        <w:rPr>
          <w:rFonts w:cs="Arial"/>
        </w:rPr>
        <w:t xml:space="preserve"> </w:t>
      </w:r>
    </w:p>
    <w:permEnd w:id="10364189"/>
    <w:p w14:paraId="614BBB17" w14:textId="6B973766" w:rsidR="000F21BD" w:rsidRPr="00FB1DAA" w:rsidRDefault="000F21BD" w:rsidP="00AF5762">
      <w:pPr>
        <w:numPr>
          <w:ilvl w:val="0"/>
          <w:numId w:val="8"/>
        </w:numPr>
        <w:tabs>
          <w:tab w:val="left" w:pos="567"/>
        </w:tabs>
        <w:ind w:left="1066" w:hanging="357"/>
        <w:jc w:val="left"/>
        <w:rPr>
          <w:rFonts w:cs="Arial"/>
        </w:rPr>
      </w:pPr>
      <w:r w:rsidRPr="00FB1DAA">
        <w:rPr>
          <w:rFonts w:cs="Arial"/>
        </w:rPr>
        <w:t xml:space="preserve">protokol o provedené </w:t>
      </w:r>
      <w:r w:rsidR="00FA6F0E" w:rsidRPr="00FB1DAA">
        <w:rPr>
          <w:rFonts w:cs="Arial"/>
        </w:rPr>
        <w:t>periodické</w:t>
      </w:r>
      <w:r w:rsidRPr="00FB1DAA">
        <w:rPr>
          <w:rFonts w:cs="Arial"/>
        </w:rPr>
        <w:t xml:space="preserve"> prohlídce a jejím výsledku v českém jazyce</w:t>
      </w:r>
      <w:r w:rsidR="00B4757A" w:rsidRPr="00FB1DAA">
        <w:rPr>
          <w:rFonts w:cs="Arial"/>
        </w:rPr>
        <w:t>,</w:t>
      </w:r>
    </w:p>
    <w:p w14:paraId="23354575" w14:textId="6B789811" w:rsidR="00B81544" w:rsidRPr="00FB1DAA" w:rsidRDefault="00B81544" w:rsidP="00AF5762">
      <w:pPr>
        <w:numPr>
          <w:ilvl w:val="0"/>
          <w:numId w:val="8"/>
        </w:numPr>
        <w:tabs>
          <w:tab w:val="left" w:pos="567"/>
        </w:tabs>
        <w:ind w:left="1066" w:hanging="357"/>
        <w:jc w:val="left"/>
        <w:rPr>
          <w:rFonts w:cs="Arial"/>
        </w:rPr>
      </w:pPr>
      <w:r w:rsidRPr="00FB1DAA">
        <w:rPr>
          <w:rFonts w:cs="Arial"/>
        </w:rPr>
        <w:t>veškeré doklady k použitým komponentům a materiálům v souladu s platnými předpisy,</w:t>
      </w:r>
    </w:p>
    <w:p w14:paraId="0C6EB3BF" w14:textId="10FFD0F3" w:rsidR="00B81544" w:rsidRPr="00FB1DAA" w:rsidRDefault="00B81544" w:rsidP="00AF5762">
      <w:pPr>
        <w:numPr>
          <w:ilvl w:val="0"/>
          <w:numId w:val="8"/>
        </w:numPr>
        <w:tabs>
          <w:tab w:val="left" w:pos="567"/>
        </w:tabs>
        <w:ind w:left="1066" w:hanging="357"/>
        <w:jc w:val="left"/>
        <w:rPr>
          <w:rFonts w:cs="Arial"/>
        </w:rPr>
      </w:pPr>
      <w:r w:rsidRPr="00FB1DAA">
        <w:rPr>
          <w:rFonts w:cs="Arial"/>
        </w:rPr>
        <w:t>veškeré doklady o provedených zkouškách dle vyhlášky Ministerstva vnitra č. 246/2001 Sb., o stanovení podmínek požární bezpečnosti a výkonu státního požárního dozoru (vyhláška o požární prevenci), ve znění pozdějších předpisů,</w:t>
      </w:r>
    </w:p>
    <w:p w14:paraId="31554709" w14:textId="40FFA669" w:rsidR="000F21BD" w:rsidRPr="00FB1DAA" w:rsidRDefault="000F21BD" w:rsidP="00AF5762">
      <w:pPr>
        <w:numPr>
          <w:ilvl w:val="0"/>
          <w:numId w:val="8"/>
        </w:numPr>
        <w:tabs>
          <w:tab w:val="left" w:pos="567"/>
        </w:tabs>
        <w:spacing w:before="0"/>
        <w:jc w:val="left"/>
        <w:rPr>
          <w:rFonts w:cs="Arial"/>
        </w:rPr>
      </w:pPr>
      <w:r w:rsidRPr="00FB1DAA">
        <w:rPr>
          <w:rFonts w:cs="Arial"/>
        </w:rPr>
        <w:t>doklady o ekologické likvidaci veškerých odpadů, vzniklých prováděním Díla</w:t>
      </w:r>
      <w:r w:rsidR="00B4757A" w:rsidRPr="00FB1DAA">
        <w:rPr>
          <w:rFonts w:cs="Arial"/>
        </w:rPr>
        <w:t>,</w:t>
      </w:r>
      <w:r w:rsidR="00871F7A" w:rsidRPr="00FB1DAA">
        <w:rPr>
          <w:rFonts w:cs="Arial"/>
        </w:rPr>
        <w:t xml:space="preserve"> (</w:t>
      </w:r>
      <w:r w:rsidR="00314E12" w:rsidRPr="00FB1DAA">
        <w:rPr>
          <w:rFonts w:cs="Arial"/>
        </w:rPr>
        <w:t xml:space="preserve">nebezpečných a </w:t>
      </w:r>
      <w:r w:rsidR="00871F7A" w:rsidRPr="00FB1DAA">
        <w:rPr>
          <w:rFonts w:cs="Arial"/>
        </w:rPr>
        <w:t>jiných odpadů)</w:t>
      </w:r>
      <w:r w:rsidR="00155453" w:rsidRPr="00FB1DAA">
        <w:rPr>
          <w:rFonts w:cs="Arial"/>
        </w:rPr>
        <w:t>,</w:t>
      </w:r>
    </w:p>
    <w:p w14:paraId="2A9FE376" w14:textId="30B1EFDA" w:rsidR="00B81544" w:rsidRPr="00FB1DAA" w:rsidRDefault="00B81544" w:rsidP="00AF5762">
      <w:pPr>
        <w:numPr>
          <w:ilvl w:val="0"/>
          <w:numId w:val="8"/>
        </w:numPr>
        <w:tabs>
          <w:tab w:val="left" w:pos="567"/>
        </w:tabs>
        <w:spacing w:before="0"/>
        <w:jc w:val="left"/>
        <w:rPr>
          <w:rFonts w:cs="Arial"/>
        </w:rPr>
      </w:pPr>
      <w:r w:rsidRPr="00FB1DAA">
        <w:rPr>
          <w:rFonts w:cs="Arial"/>
        </w:rPr>
        <w:t>veškeré návody k obsluze a záruční listy</w:t>
      </w:r>
    </w:p>
    <w:p w14:paraId="52E24296" w14:textId="68734097" w:rsidR="009C40A6" w:rsidRPr="006005F7" w:rsidRDefault="009C40A6" w:rsidP="006005F7">
      <w:pPr>
        <w:numPr>
          <w:ilvl w:val="0"/>
          <w:numId w:val="8"/>
        </w:numPr>
        <w:tabs>
          <w:tab w:val="left" w:pos="567"/>
        </w:tabs>
        <w:spacing w:before="0"/>
        <w:jc w:val="left"/>
        <w:rPr>
          <w:rFonts w:cs="Arial"/>
        </w:rPr>
      </w:pPr>
      <w:permStart w:id="364328123" w:edGrp="everyone"/>
      <w:r w:rsidRPr="006005F7">
        <w:rPr>
          <w:rFonts w:cs="Arial"/>
        </w:rPr>
        <w:t>Návod k čerpadl</w:t>
      </w:r>
      <w:r w:rsidR="002F5602" w:rsidRPr="006005F7">
        <w:rPr>
          <w:rFonts w:cs="Arial"/>
        </w:rPr>
        <w:t>u</w:t>
      </w:r>
      <w:r w:rsidRPr="006005F7">
        <w:rPr>
          <w:rFonts w:cs="Arial"/>
        </w:rPr>
        <w:t xml:space="preserve"> v minimálním rozsahu dle přílohy 2 </w:t>
      </w:r>
      <w:r w:rsidR="002F5602" w:rsidRPr="006005F7">
        <w:rPr>
          <w:rFonts w:cs="Arial"/>
        </w:rPr>
        <w:t>z Nařízení Vlády</w:t>
      </w:r>
      <w:r w:rsidRPr="006005F7">
        <w:rPr>
          <w:rFonts w:cs="Arial"/>
        </w:rPr>
        <w:t xml:space="preserve"> 116/2016 Sb.</w:t>
      </w:r>
    </w:p>
    <w:p w14:paraId="753C2D0D" w14:textId="4D2167BB" w:rsidR="009C40A6" w:rsidRDefault="009C40A6" w:rsidP="006005F7">
      <w:pPr>
        <w:numPr>
          <w:ilvl w:val="0"/>
          <w:numId w:val="8"/>
        </w:numPr>
        <w:tabs>
          <w:tab w:val="left" w:pos="567"/>
        </w:tabs>
        <w:spacing w:before="0"/>
        <w:jc w:val="left"/>
        <w:rPr>
          <w:rFonts w:cs="Arial"/>
        </w:rPr>
      </w:pPr>
      <w:r w:rsidRPr="00D16882">
        <w:rPr>
          <w:rFonts w:cs="Arial"/>
        </w:rPr>
        <w:t xml:space="preserve">Návod </w:t>
      </w:r>
      <w:r w:rsidRPr="00C43B00">
        <w:rPr>
          <w:rFonts w:cs="Arial"/>
        </w:rPr>
        <w:t>včetně výkresu řezu čerpadla a včetně seznamů všech náhradních dílů řádně označených podle pozice</w:t>
      </w:r>
    </w:p>
    <w:p w14:paraId="6E9BEF86" w14:textId="5C52F2DF" w:rsidR="00EE55FE" w:rsidRPr="003A75D1" w:rsidRDefault="00EE55FE" w:rsidP="00EE55FE">
      <w:pPr>
        <w:pStyle w:val="Zkladntext3"/>
        <w:numPr>
          <w:ilvl w:val="0"/>
          <w:numId w:val="8"/>
        </w:numPr>
        <w:spacing w:before="60"/>
        <w:rPr>
          <w:rFonts w:cs="Arial"/>
          <w:sz w:val="20"/>
        </w:rPr>
      </w:pPr>
      <w:r w:rsidRPr="003A75D1">
        <w:rPr>
          <w:rFonts w:cs="Arial"/>
          <w:sz w:val="20"/>
        </w:rPr>
        <w:t xml:space="preserve">Nálezová zpráva po demontáži Soustrojí s návrhem řešení zjištěných neshod včetně jejich odsouhlasení </w:t>
      </w:r>
      <w:r>
        <w:rPr>
          <w:rFonts w:cs="Arial"/>
          <w:sz w:val="20"/>
        </w:rPr>
        <w:t>Zadavatel</w:t>
      </w:r>
      <w:r w:rsidRPr="003A75D1">
        <w:rPr>
          <w:rFonts w:cs="Arial"/>
          <w:sz w:val="20"/>
        </w:rPr>
        <w:t>em</w:t>
      </w:r>
    </w:p>
    <w:p w14:paraId="6F40D3CC" w14:textId="77777777" w:rsidR="00EE55FE" w:rsidRPr="003A75D1" w:rsidRDefault="00EE55FE" w:rsidP="00EE55FE">
      <w:pPr>
        <w:pStyle w:val="Zkladntext3"/>
        <w:numPr>
          <w:ilvl w:val="0"/>
          <w:numId w:val="8"/>
        </w:numPr>
        <w:spacing w:before="60"/>
        <w:rPr>
          <w:rFonts w:cs="Arial"/>
          <w:sz w:val="20"/>
        </w:rPr>
      </w:pPr>
      <w:r w:rsidRPr="003A75D1">
        <w:rPr>
          <w:rFonts w:cs="Arial"/>
          <w:sz w:val="20"/>
        </w:rPr>
        <w:t>Průvodní technická dokumentace v rozsahu prohlášení dodavatele o shodě dle ČSN EN 17050</w:t>
      </w:r>
    </w:p>
    <w:p w14:paraId="250A3D82" w14:textId="77777777" w:rsidR="00EE55FE" w:rsidRPr="003A75D1" w:rsidRDefault="00EE55FE" w:rsidP="00EE55FE">
      <w:pPr>
        <w:pStyle w:val="Zkladntext3"/>
        <w:numPr>
          <w:ilvl w:val="0"/>
          <w:numId w:val="8"/>
        </w:numPr>
        <w:spacing w:before="60"/>
        <w:rPr>
          <w:rFonts w:cs="Arial"/>
          <w:sz w:val="20"/>
        </w:rPr>
      </w:pPr>
      <w:r w:rsidRPr="003A75D1">
        <w:rPr>
          <w:rFonts w:cs="Arial"/>
          <w:sz w:val="20"/>
        </w:rPr>
        <w:t>Inspekční certifikáty 3.1 (ČSN EN 10204) v rozsahu předepsaných kontrol dle předepsaného technologického postupu (VT, PT, MT, UT)</w:t>
      </w:r>
    </w:p>
    <w:p w14:paraId="14E67C92" w14:textId="77777777" w:rsidR="00EE55FE" w:rsidRPr="003A75D1" w:rsidRDefault="00EE55FE" w:rsidP="00EE55FE">
      <w:pPr>
        <w:pStyle w:val="Zkladntext3"/>
        <w:numPr>
          <w:ilvl w:val="0"/>
          <w:numId w:val="8"/>
        </w:numPr>
        <w:spacing w:before="60"/>
        <w:rPr>
          <w:rFonts w:cs="Arial"/>
          <w:sz w:val="20"/>
        </w:rPr>
      </w:pPr>
      <w:r w:rsidRPr="003A75D1">
        <w:rPr>
          <w:rFonts w:cs="Arial"/>
          <w:sz w:val="20"/>
        </w:rPr>
        <w:t xml:space="preserve">Plán kontrol a zkoušek Soustrojí odsouhlasený </w:t>
      </w:r>
      <w:r>
        <w:rPr>
          <w:rFonts w:cs="Arial"/>
          <w:sz w:val="20"/>
        </w:rPr>
        <w:t>Zadavatel</w:t>
      </w:r>
      <w:r w:rsidRPr="003A75D1">
        <w:rPr>
          <w:rFonts w:cs="Arial"/>
          <w:sz w:val="20"/>
        </w:rPr>
        <w:t>em</w:t>
      </w:r>
    </w:p>
    <w:p w14:paraId="6945A66F" w14:textId="77777777" w:rsidR="00EE55FE" w:rsidRPr="003A75D1" w:rsidRDefault="00EE55FE" w:rsidP="00EE55FE">
      <w:pPr>
        <w:pStyle w:val="Zkladntext3"/>
        <w:numPr>
          <w:ilvl w:val="0"/>
          <w:numId w:val="8"/>
        </w:numPr>
        <w:spacing w:before="60"/>
        <w:rPr>
          <w:rFonts w:cs="Arial"/>
          <w:sz w:val="20"/>
        </w:rPr>
      </w:pPr>
      <w:r w:rsidRPr="003A75D1">
        <w:rPr>
          <w:rFonts w:cs="Arial"/>
          <w:sz w:val="20"/>
        </w:rPr>
        <w:t>Materiálové atesty v úrovni 3.1 (ČSN EN 10204) od dodávaných náhradních dílů</w:t>
      </w:r>
    </w:p>
    <w:p w14:paraId="300ECF69" w14:textId="77777777" w:rsidR="00EE55FE" w:rsidRPr="003A75D1" w:rsidRDefault="00EE55FE" w:rsidP="00EE55FE">
      <w:pPr>
        <w:pStyle w:val="Zkladntext3"/>
        <w:numPr>
          <w:ilvl w:val="0"/>
          <w:numId w:val="8"/>
        </w:numPr>
        <w:spacing w:before="60"/>
        <w:rPr>
          <w:rFonts w:cs="Arial"/>
          <w:sz w:val="20"/>
        </w:rPr>
      </w:pPr>
      <w:r w:rsidRPr="003A75D1">
        <w:rPr>
          <w:rFonts w:cs="Arial"/>
          <w:sz w:val="20"/>
        </w:rPr>
        <w:t>Doložení ATEX certifikace dodávaných od Soustrojí a jejich příslušenství</w:t>
      </w:r>
    </w:p>
    <w:p w14:paraId="4337B5E1" w14:textId="77777777" w:rsidR="00EE55FE" w:rsidRPr="003A75D1" w:rsidRDefault="00EE55FE" w:rsidP="00EE55FE">
      <w:pPr>
        <w:pStyle w:val="Zkladntext3"/>
        <w:numPr>
          <w:ilvl w:val="0"/>
          <w:numId w:val="8"/>
        </w:numPr>
        <w:spacing w:before="60"/>
        <w:rPr>
          <w:rFonts w:cs="Arial"/>
          <w:sz w:val="20"/>
        </w:rPr>
      </w:pPr>
      <w:r w:rsidRPr="003A75D1">
        <w:rPr>
          <w:rFonts w:cs="Arial"/>
          <w:sz w:val="20"/>
        </w:rPr>
        <w:t>Inspekční certifikáty 3.1 (ČSN EN 10204) o dynamickém vyvážení rotorů Soustrojí</w:t>
      </w:r>
    </w:p>
    <w:p w14:paraId="4B493E32" w14:textId="77777777" w:rsidR="00EE55FE" w:rsidRPr="003A75D1" w:rsidRDefault="00EE55FE" w:rsidP="00EE55FE">
      <w:pPr>
        <w:pStyle w:val="Zkladntext3"/>
        <w:numPr>
          <w:ilvl w:val="0"/>
          <w:numId w:val="8"/>
        </w:numPr>
        <w:spacing w:before="60"/>
        <w:rPr>
          <w:rFonts w:cs="Arial"/>
          <w:sz w:val="20"/>
        </w:rPr>
      </w:pPr>
      <w:r w:rsidRPr="003A75D1">
        <w:rPr>
          <w:rFonts w:cs="Arial"/>
          <w:sz w:val="20"/>
        </w:rPr>
        <w:t>Inspekční certifikáty 3.1 (ČSN EN 10204) o tlakové zkoušce čerpadla a o zkoušce na hydraulické zkušebně</w:t>
      </w:r>
    </w:p>
    <w:p w14:paraId="53E3EC9D" w14:textId="77777777" w:rsidR="00EE55FE" w:rsidRDefault="00EE55FE" w:rsidP="00EE55FE">
      <w:pPr>
        <w:pStyle w:val="Zkladntext3"/>
        <w:numPr>
          <w:ilvl w:val="0"/>
          <w:numId w:val="8"/>
        </w:numPr>
        <w:spacing w:before="60"/>
        <w:rPr>
          <w:rFonts w:cs="Arial"/>
          <w:sz w:val="20"/>
        </w:rPr>
      </w:pPr>
      <w:r w:rsidRPr="003A75D1">
        <w:rPr>
          <w:rFonts w:cs="Arial"/>
          <w:sz w:val="20"/>
        </w:rPr>
        <w:t>Inspekční certifikáty 3.1 (ČSN EN 10204) o nátěrovém systému na opravovaném Soustrojí (tloušťky suchého nátěrového filmu)</w:t>
      </w:r>
    </w:p>
    <w:p w14:paraId="5288631C" w14:textId="77777777" w:rsidR="00062713" w:rsidRPr="00062713" w:rsidRDefault="00062713" w:rsidP="00062713">
      <w:pPr>
        <w:pStyle w:val="Zkladntext3"/>
        <w:numPr>
          <w:ilvl w:val="0"/>
          <w:numId w:val="8"/>
        </w:numPr>
        <w:spacing w:before="60"/>
        <w:rPr>
          <w:rFonts w:cs="Arial"/>
          <w:sz w:val="20"/>
        </w:rPr>
      </w:pPr>
      <w:r w:rsidRPr="00062713">
        <w:rPr>
          <w:rFonts w:cs="Arial"/>
          <w:sz w:val="20"/>
        </w:rPr>
        <w:t>PD skutečného provedení včetně formátů DWG a aktualizace technologického schéma příslušného skladu.</w:t>
      </w:r>
    </w:p>
    <w:p w14:paraId="554F057C" w14:textId="77777777" w:rsidR="00062713" w:rsidRDefault="00062713" w:rsidP="00062713">
      <w:pPr>
        <w:pStyle w:val="Zkladntext3"/>
        <w:numPr>
          <w:ilvl w:val="0"/>
          <w:numId w:val="8"/>
        </w:numPr>
        <w:spacing w:before="60"/>
        <w:rPr>
          <w:rFonts w:cs="Arial"/>
          <w:sz w:val="20"/>
        </w:rPr>
      </w:pPr>
      <w:r w:rsidRPr="00062713">
        <w:rPr>
          <w:rFonts w:cs="Arial"/>
          <w:sz w:val="20"/>
        </w:rPr>
        <w:t xml:space="preserve">Výchozí </w:t>
      </w:r>
      <w:proofErr w:type="spellStart"/>
      <w:r w:rsidRPr="00062713">
        <w:rPr>
          <w:rFonts w:cs="Arial"/>
          <w:sz w:val="20"/>
        </w:rPr>
        <w:t>elektrorevize</w:t>
      </w:r>
      <w:proofErr w:type="spellEnd"/>
      <w:r w:rsidRPr="00062713">
        <w:rPr>
          <w:rFonts w:cs="Arial"/>
          <w:sz w:val="20"/>
        </w:rPr>
        <w:t xml:space="preserve"> a souhlasné stanovisko TIČR.</w:t>
      </w:r>
    </w:p>
    <w:p w14:paraId="49676369" w14:textId="41A92E3E" w:rsidR="00C82E5A" w:rsidRPr="00C82E5A" w:rsidRDefault="00C82E5A" w:rsidP="00C82E5A">
      <w:pPr>
        <w:pStyle w:val="Zkladntext3"/>
        <w:numPr>
          <w:ilvl w:val="0"/>
          <w:numId w:val="8"/>
        </w:numPr>
        <w:spacing w:before="60"/>
        <w:rPr>
          <w:rFonts w:cs="Arial"/>
          <w:sz w:val="20"/>
        </w:rPr>
      </w:pPr>
      <w:r>
        <w:rPr>
          <w:rFonts w:cs="Arial"/>
          <w:sz w:val="20"/>
        </w:rPr>
        <w:t>Montážní deník, nebo zjednodušený záznam o prováděních prací na pracovišti v areálu skladů ČEPRO, a.s.</w:t>
      </w:r>
    </w:p>
    <w:p w14:paraId="69F924D0" w14:textId="77777777" w:rsidR="00EE55FE" w:rsidRPr="003A75D1" w:rsidRDefault="00EE55FE" w:rsidP="00EE55FE">
      <w:pPr>
        <w:pStyle w:val="Zkladntext3"/>
        <w:numPr>
          <w:ilvl w:val="0"/>
          <w:numId w:val="8"/>
        </w:numPr>
        <w:spacing w:before="60"/>
        <w:rPr>
          <w:rFonts w:cs="Arial"/>
          <w:sz w:val="20"/>
        </w:rPr>
      </w:pPr>
      <w:r w:rsidRPr="003A75D1">
        <w:rPr>
          <w:rFonts w:cs="Arial"/>
          <w:sz w:val="20"/>
        </w:rPr>
        <w:t>Zpracování fotodokumentace o průběhu Opravy a/nebo Repase</w:t>
      </w:r>
    </w:p>
    <w:p w14:paraId="16064157" w14:textId="77777777" w:rsidR="00EE55FE" w:rsidRPr="003A75D1" w:rsidRDefault="00EE55FE" w:rsidP="00EE55FE">
      <w:pPr>
        <w:pStyle w:val="Zkladntext3"/>
        <w:numPr>
          <w:ilvl w:val="0"/>
          <w:numId w:val="8"/>
        </w:numPr>
        <w:spacing w:before="60"/>
        <w:rPr>
          <w:rFonts w:cs="Arial"/>
          <w:sz w:val="20"/>
        </w:rPr>
      </w:pPr>
      <w:r w:rsidRPr="003A75D1">
        <w:rPr>
          <w:rFonts w:cs="Arial"/>
          <w:sz w:val="20"/>
        </w:rPr>
        <w:t>Veškeré Opravy musí být v souladu s ČSN EN 60079-19 – Výbušné atmosféry - Opravy, generální prohlídky a renovování zařízení (je-li zařízení umístěno v Ex prostředí)</w:t>
      </w:r>
    </w:p>
    <w:p w14:paraId="6EABC0A5" w14:textId="77777777" w:rsidR="00E87FFA" w:rsidRDefault="00EE55FE" w:rsidP="00EE55FE">
      <w:pPr>
        <w:pStyle w:val="Zkladntext3"/>
        <w:numPr>
          <w:ilvl w:val="0"/>
          <w:numId w:val="8"/>
        </w:numPr>
        <w:spacing w:before="60" w:after="0"/>
        <w:rPr>
          <w:rFonts w:cs="Arial"/>
          <w:sz w:val="20"/>
        </w:rPr>
      </w:pPr>
      <w:r w:rsidRPr="003A75D1">
        <w:rPr>
          <w:rFonts w:cs="Arial"/>
          <w:sz w:val="20"/>
        </w:rPr>
        <w:t>Fyzické označení provedené Opravy na tělese Soustrojí pomocí pěvně připevněného štítku, ze kterého musí být zřejmé okamžik provedené Opravy a elementárně vymezen její rozsah.</w:t>
      </w:r>
    </w:p>
    <w:permEnd w:id="364328123"/>
    <w:p w14:paraId="5AF94839" w14:textId="60F55E8C" w:rsidR="00155453" w:rsidRPr="00FB1DAA" w:rsidRDefault="00155453" w:rsidP="001249CF">
      <w:pPr>
        <w:numPr>
          <w:ilvl w:val="0"/>
          <w:numId w:val="8"/>
        </w:numPr>
        <w:ind w:left="1066" w:hanging="357"/>
        <w:jc w:val="left"/>
        <w:rPr>
          <w:rFonts w:cs="Arial"/>
        </w:rPr>
      </w:pPr>
      <w:r w:rsidRPr="00FB1DAA">
        <w:rPr>
          <w:rFonts w:cs="Arial"/>
        </w:rPr>
        <w:t>případně další doklady požadované úřady k přejímacímu řízení nebo doklady požadované Objednatelem</w:t>
      </w:r>
      <w:r w:rsidR="00FD1A96" w:rsidRPr="00FB1DAA">
        <w:rPr>
          <w:rFonts w:cs="Arial"/>
        </w:rPr>
        <w:t>.</w:t>
      </w:r>
    </w:p>
    <w:p w14:paraId="0601A7B6" w14:textId="77777777"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lastRenderedPageBreak/>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088B96F6" w14:textId="2A84A5CF"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t>Vešker</w:t>
      </w:r>
      <w:r w:rsidR="00D46726" w:rsidRPr="00FB1DAA">
        <w:rPr>
          <w:rFonts w:cs="Arial"/>
        </w:rPr>
        <w:t>é</w:t>
      </w:r>
      <w:r w:rsidRPr="00FB1DAA">
        <w:rPr>
          <w:rFonts w:cs="Arial"/>
        </w:rPr>
        <w:t xml:space="preserve"> dokumentace, kromě </w:t>
      </w:r>
      <w:r w:rsidR="00466CFA" w:rsidRPr="00FB1DAA">
        <w:rPr>
          <w:rFonts w:cs="Arial"/>
        </w:rPr>
        <w:t>stavebního/</w:t>
      </w:r>
      <w:r w:rsidRPr="00FB1DAA">
        <w:rPr>
          <w:rFonts w:cs="Arial"/>
        </w:rPr>
        <w:t>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303A4E" w:rsidRPr="00FB1DAA">
        <w:rPr>
          <w:rFonts w:cs="Arial"/>
        </w:rPr>
        <w:t>.</w:t>
      </w:r>
    </w:p>
    <w:p w14:paraId="4BEFAC85" w14:textId="77777777" w:rsidR="00EB1252" w:rsidRPr="00FB1DAA" w:rsidRDefault="000F21BD" w:rsidP="00EB1252">
      <w:pPr>
        <w:pStyle w:val="01-ODST-2"/>
        <w:tabs>
          <w:tab w:val="clear" w:pos="567"/>
          <w:tab w:val="clear" w:pos="1080"/>
          <w:tab w:val="left" w:pos="709"/>
        </w:tabs>
        <w:ind w:left="709" w:hanging="709"/>
        <w:rPr>
          <w:rFonts w:cs="Arial"/>
        </w:rPr>
      </w:pPr>
      <w:r w:rsidRPr="00FB1DAA">
        <w:rPr>
          <w:rFonts w:cs="Arial"/>
        </w:rPr>
        <w:t>Zaměstnancem pověřeným za předání a převzetí řádně provedeného Díla jsou:</w:t>
      </w:r>
    </w:p>
    <w:p w14:paraId="6E2B046D" w14:textId="44BA35D8" w:rsidR="000F21BD" w:rsidRPr="00FB1DAA" w:rsidRDefault="000F21BD" w:rsidP="00EB1252">
      <w:pPr>
        <w:pStyle w:val="01-ODST-2"/>
        <w:numPr>
          <w:ilvl w:val="0"/>
          <w:numId w:val="0"/>
        </w:numPr>
        <w:tabs>
          <w:tab w:val="clear" w:pos="567"/>
          <w:tab w:val="left" w:pos="709"/>
        </w:tabs>
        <w:ind w:left="709"/>
        <w:rPr>
          <w:rFonts w:cs="Arial"/>
        </w:rPr>
      </w:pPr>
      <w:r w:rsidRPr="00FB1DAA">
        <w:rPr>
          <w:rFonts w:cs="Arial"/>
        </w:rPr>
        <w:t xml:space="preserve">Za Zhotovitele: </w:t>
      </w:r>
      <w:permStart w:id="1409564864" w:edGrp="everyone"/>
      <w:r w:rsidRPr="00FB1DAA">
        <w:rPr>
          <w:rFonts w:cs="Arial"/>
        </w:rPr>
        <w:t>………………………………………………</w:t>
      </w:r>
      <w:permEnd w:id="1409564864"/>
    </w:p>
    <w:p w14:paraId="0355B81F" w14:textId="78E36A07" w:rsidR="000F21BD" w:rsidRPr="00FB1DAA" w:rsidRDefault="000F21BD" w:rsidP="00EB1252">
      <w:pPr>
        <w:pStyle w:val="01-ODST-2"/>
        <w:numPr>
          <w:ilvl w:val="0"/>
          <w:numId w:val="0"/>
        </w:numPr>
        <w:tabs>
          <w:tab w:val="clear" w:pos="567"/>
          <w:tab w:val="left" w:pos="709"/>
        </w:tabs>
        <w:ind w:left="709"/>
        <w:rPr>
          <w:rFonts w:cs="Arial"/>
        </w:rPr>
      </w:pPr>
      <w:r w:rsidRPr="00FB1DAA">
        <w:rPr>
          <w:rFonts w:cs="Arial"/>
        </w:rPr>
        <w:t>Za Objednatele: osoba oprávněná zapisovat d</w:t>
      </w:r>
      <w:r w:rsidR="00191BE1" w:rsidRPr="00FB1DAA">
        <w:rPr>
          <w:rFonts w:cs="Arial"/>
        </w:rPr>
        <w:t xml:space="preserve">o </w:t>
      </w:r>
      <w:r w:rsidR="00FE3F38" w:rsidRPr="00FB1DAA">
        <w:rPr>
          <w:rFonts w:cs="Arial"/>
        </w:rPr>
        <w:t>stavebního/</w:t>
      </w:r>
      <w:r w:rsidR="00191BE1" w:rsidRPr="00FB1DAA">
        <w:rPr>
          <w:rFonts w:cs="Arial"/>
        </w:rPr>
        <w:t>pracovního/montážního deníku.</w:t>
      </w:r>
      <w:r w:rsidRPr="00FB1DAA">
        <w:rPr>
          <w:rFonts w:cs="Arial"/>
        </w:rPr>
        <w:tab/>
      </w:r>
      <w:r w:rsidRPr="00FB1DAA">
        <w:rPr>
          <w:rFonts w:cs="Arial"/>
        </w:rPr>
        <w:tab/>
      </w:r>
    </w:p>
    <w:p w14:paraId="0A852DBE" w14:textId="77777777" w:rsidR="000F21BD" w:rsidRPr="00FB1DAA" w:rsidRDefault="000F21BD" w:rsidP="00992A50">
      <w:pPr>
        <w:pStyle w:val="01-L"/>
        <w:ind w:left="454"/>
        <w:rPr>
          <w:rFonts w:cs="Arial"/>
          <w:bCs w:val="0"/>
          <w:sz w:val="20"/>
        </w:rPr>
      </w:pPr>
      <w:r w:rsidRPr="00FB1DAA">
        <w:rPr>
          <w:rFonts w:cs="Arial"/>
          <w:bCs w:val="0"/>
          <w:sz w:val="20"/>
        </w:rPr>
        <w:t>Práva z vadného plnění, záruka</w:t>
      </w:r>
    </w:p>
    <w:p w14:paraId="32389982" w14:textId="14056388"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 xml:space="preserve">Práva </w:t>
      </w:r>
      <w:r w:rsidR="006A5E65">
        <w:rPr>
          <w:rFonts w:cs="Arial"/>
        </w:rPr>
        <w:t>Objedna</w:t>
      </w:r>
      <w:r w:rsidRPr="00FB1DAA">
        <w:rPr>
          <w:rFonts w:cs="Arial"/>
        </w:rPr>
        <w:t xml:space="preserve">tele z vadného plnění a záruka na </w:t>
      </w:r>
      <w:r w:rsidR="008B321D" w:rsidRPr="00FB1DAA">
        <w:rPr>
          <w:rFonts w:cs="Arial"/>
        </w:rPr>
        <w:t xml:space="preserve">Dílo </w:t>
      </w:r>
      <w:r w:rsidRPr="00FB1DAA">
        <w:rPr>
          <w:rFonts w:cs="Arial"/>
        </w:rPr>
        <w:t>se řídí dle podmínek uvedených v této Smlouvě v souladu s platnou legislativou (českým právem).</w:t>
      </w:r>
    </w:p>
    <w:p w14:paraId="4065CEA4" w14:textId="40B0CE68"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 xml:space="preserve">Zhotovitel poskytuje </w:t>
      </w:r>
      <w:r w:rsidR="008B321D" w:rsidRPr="00FB1DAA">
        <w:rPr>
          <w:rFonts w:cs="Arial"/>
        </w:rPr>
        <w:t xml:space="preserve">Objednateli </w:t>
      </w:r>
      <w:r w:rsidRPr="00FB1DAA">
        <w:rPr>
          <w:rFonts w:cs="Arial"/>
        </w:rPr>
        <w:t>záruku za Dílo</w:t>
      </w:r>
      <w:r w:rsidR="0019189F" w:rsidRPr="00FB1DAA">
        <w:rPr>
          <w:rFonts w:cs="Arial"/>
        </w:rPr>
        <w:t xml:space="preserve"> v délce trvání</w:t>
      </w:r>
      <w:permStart w:id="24338264" w:edGrp="everyone"/>
      <w:r w:rsidR="0019189F" w:rsidRPr="00FB1DAA">
        <w:rPr>
          <w:rFonts w:cs="Arial"/>
        </w:rPr>
        <w:t xml:space="preserve"> 60</w:t>
      </w:r>
      <w:permEnd w:id="24338264"/>
      <w:r w:rsidR="0019189F" w:rsidRPr="00FB1DAA">
        <w:rPr>
          <w:rFonts w:cs="Arial"/>
        </w:rPr>
        <w:t xml:space="preserve"> měsíců</w:t>
      </w:r>
      <w:r w:rsidRPr="00FB1DAA">
        <w:rPr>
          <w:rFonts w:cs="Arial"/>
        </w:rPr>
        <w:t>. Záruční lhůta na</w:t>
      </w:r>
      <w:r w:rsidR="00B81544" w:rsidRPr="00FB1DAA">
        <w:rPr>
          <w:rFonts w:cs="Arial"/>
        </w:rPr>
        <w:t xml:space="preserve"> případné</w:t>
      </w:r>
      <w:r w:rsidRPr="00FB1DAA">
        <w:rPr>
          <w:rFonts w:cs="Arial"/>
        </w:rPr>
        <w:t xml:space="preserve"> dodávky dodané v rámci plnění Díla (např. materiál použitý při servisní činnosti) je stanovena na </w:t>
      </w:r>
      <w:permStart w:id="1078018393" w:edGrp="everyone"/>
      <w:r w:rsidRPr="00FB1DAA">
        <w:rPr>
          <w:rFonts w:cs="Arial"/>
        </w:rPr>
        <w:t>24</w:t>
      </w:r>
      <w:permEnd w:id="1078018393"/>
      <w:r w:rsidRPr="00FB1DAA">
        <w:rPr>
          <w:rFonts w:cs="Arial"/>
        </w:rPr>
        <w:t xml:space="preserve"> měsíců a počíná běžet dnem podpisu Protokolu o předání a převzetí pro </w:t>
      </w:r>
      <w:r w:rsidR="008B321D" w:rsidRPr="00FB1DAA">
        <w:rPr>
          <w:rFonts w:cs="Arial"/>
        </w:rPr>
        <w:t xml:space="preserve">dané </w:t>
      </w:r>
      <w:r w:rsidR="004B2ACC" w:rsidRPr="00FB1DAA">
        <w:rPr>
          <w:rFonts w:cs="Arial"/>
        </w:rPr>
        <w:t xml:space="preserve">Dílo </w:t>
      </w:r>
      <w:r w:rsidRPr="00FB1DAA">
        <w:rPr>
          <w:rFonts w:cs="Arial"/>
        </w:rPr>
        <w:t xml:space="preserve">oběma </w:t>
      </w:r>
      <w:r w:rsidR="003C6104" w:rsidRPr="00FB1DAA">
        <w:rPr>
          <w:rFonts w:cs="Arial"/>
        </w:rPr>
        <w:t xml:space="preserve">Smluvními </w:t>
      </w:r>
      <w:r w:rsidRPr="00FB1DAA">
        <w:rPr>
          <w:rFonts w:cs="Arial"/>
        </w:rPr>
        <w:t>stranami. Záruka se nevztahuje na bezporuchovost zařízení</w:t>
      </w:r>
      <w:r w:rsidR="008A47E5" w:rsidRPr="00FB1DAA">
        <w:rPr>
          <w:rFonts w:cs="Arial"/>
        </w:rPr>
        <w:t xml:space="preserve"> technologií</w:t>
      </w:r>
      <w:r w:rsidR="003C6104" w:rsidRPr="00FB1DAA">
        <w:rPr>
          <w:rFonts w:cs="Arial"/>
        </w:rPr>
        <w:t xml:space="preserve"> </w:t>
      </w:r>
      <w:r w:rsidRPr="00FB1DAA">
        <w:rPr>
          <w:rFonts w:cs="Arial"/>
        </w:rPr>
        <w:t xml:space="preserve">v intervalu mezi provedením jednotlivých činností (např. kontrol či revizí) s výjimkou případů, kdy je porucha způsobena zásahem </w:t>
      </w:r>
      <w:r w:rsidR="003C6104" w:rsidRPr="00FB1DAA">
        <w:rPr>
          <w:rFonts w:cs="Arial"/>
        </w:rPr>
        <w:t xml:space="preserve">a/nebo opomenutím </w:t>
      </w:r>
      <w:r w:rsidRPr="00FB1DAA">
        <w:rPr>
          <w:rFonts w:cs="Arial"/>
        </w:rPr>
        <w:t>Zhotovitele</w:t>
      </w:r>
      <w:r w:rsidR="003C6104" w:rsidRPr="00FB1DAA">
        <w:rPr>
          <w:rFonts w:cs="Arial"/>
        </w:rPr>
        <w:t xml:space="preserve"> a/nebo vadou jím provedeného Díla</w:t>
      </w:r>
      <w:r w:rsidR="00321B58" w:rsidRPr="00FB1DAA">
        <w:rPr>
          <w:rFonts w:cs="Arial"/>
        </w:rPr>
        <w:t xml:space="preserve"> </w:t>
      </w:r>
      <w:r w:rsidR="003C6104" w:rsidRPr="00FB1DAA">
        <w:rPr>
          <w:rFonts w:cs="Arial"/>
        </w:rPr>
        <w:t>(včetně dodaných náhradních dílů)</w:t>
      </w:r>
      <w:r w:rsidRPr="00FB1DAA">
        <w:rPr>
          <w:rFonts w:cs="Arial"/>
        </w:rPr>
        <w:t xml:space="preserve">. </w:t>
      </w:r>
    </w:p>
    <w:p w14:paraId="1CB54F2F"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Zhotovitel přejímá zejména záruku za to, že Dílo (včetně všech jeho případných změn), jakož i jeho části, bude během záruční doby:</w:t>
      </w:r>
    </w:p>
    <w:p w14:paraId="72AB7D3C" w14:textId="77777777" w:rsidR="000F21BD" w:rsidRPr="00FB1DAA" w:rsidRDefault="000F21BD" w:rsidP="00AF5762">
      <w:pPr>
        <w:numPr>
          <w:ilvl w:val="0"/>
          <w:numId w:val="9"/>
        </w:numPr>
        <w:ind w:left="1701"/>
        <w:jc w:val="left"/>
        <w:rPr>
          <w:rFonts w:cs="Arial"/>
        </w:rPr>
      </w:pPr>
      <w:r w:rsidRPr="00FB1DAA">
        <w:rPr>
          <w:rFonts w:cs="Arial"/>
        </w:rPr>
        <w:t xml:space="preserve">bez jakýchkoliv vad, </w:t>
      </w:r>
    </w:p>
    <w:p w14:paraId="37F06BB8" w14:textId="77777777" w:rsidR="000F21BD" w:rsidRPr="00FB1DAA" w:rsidRDefault="000F21BD" w:rsidP="00AF5762">
      <w:pPr>
        <w:numPr>
          <w:ilvl w:val="0"/>
          <w:numId w:val="9"/>
        </w:numPr>
        <w:ind w:left="1701"/>
        <w:jc w:val="left"/>
        <w:rPr>
          <w:rFonts w:cs="Arial"/>
        </w:rPr>
      </w:pPr>
      <w:r w:rsidRPr="00FB1DAA">
        <w:rPr>
          <w:rFonts w:cs="Arial"/>
        </w:rPr>
        <w:t xml:space="preserve">splňovat všechny stanovené požadavky, </w:t>
      </w:r>
    </w:p>
    <w:p w14:paraId="1D6154AD" w14:textId="77777777" w:rsidR="000F21BD" w:rsidRPr="00FB1DAA" w:rsidRDefault="000F21BD" w:rsidP="00AF5762">
      <w:pPr>
        <w:numPr>
          <w:ilvl w:val="0"/>
          <w:numId w:val="9"/>
        </w:numPr>
        <w:ind w:left="1701"/>
        <w:jc w:val="left"/>
        <w:rPr>
          <w:rFonts w:cs="Arial"/>
        </w:rPr>
      </w:pPr>
      <w:r w:rsidRPr="00FB1DAA">
        <w:rPr>
          <w:rFonts w:cs="Arial"/>
        </w:rPr>
        <w:t>mít vlastnosti Smlouvou vymíněné nebo, pokud tato Smlouva takové vlastnosti nestanoví, vlastnosti obvyklé k účelu sjednanému v této Smlouvě či dílčí smlouvě,</w:t>
      </w:r>
    </w:p>
    <w:p w14:paraId="39FA3ABA" w14:textId="77777777" w:rsidR="000F21BD" w:rsidRPr="00FB1DAA" w:rsidRDefault="000F21BD" w:rsidP="00AF5762">
      <w:pPr>
        <w:numPr>
          <w:ilvl w:val="0"/>
          <w:numId w:val="9"/>
        </w:numPr>
        <w:ind w:left="1701"/>
        <w:jc w:val="left"/>
        <w:rPr>
          <w:rFonts w:cs="Arial"/>
        </w:rPr>
      </w:pPr>
      <w:r w:rsidRPr="00FB1DAA">
        <w:rPr>
          <w:rFonts w:cs="Arial"/>
        </w:rPr>
        <w:t>splňovat všechny požadavky stanovené platnými zákony a ostatními obecně závaznými právními předpisy, a bude odpovídat platným technickým pravidlům, normám a předpisům,</w:t>
      </w:r>
    </w:p>
    <w:p w14:paraId="4FABCF28" w14:textId="77777777" w:rsidR="000F21BD" w:rsidRPr="00FB1DAA" w:rsidRDefault="000F21BD" w:rsidP="00AF5762">
      <w:pPr>
        <w:numPr>
          <w:ilvl w:val="0"/>
          <w:numId w:val="9"/>
        </w:numPr>
        <w:ind w:left="1701"/>
        <w:jc w:val="left"/>
        <w:rPr>
          <w:rFonts w:cs="Arial"/>
        </w:rPr>
      </w:pPr>
      <w:r w:rsidRPr="00FB1DAA">
        <w:rPr>
          <w:rFonts w:cs="Arial"/>
        </w:rPr>
        <w:t>způsobilé k účelu sjednanému dle Smlouvy, a</w:t>
      </w:r>
    </w:p>
    <w:p w14:paraId="0D37065A" w14:textId="77777777" w:rsidR="000F21BD" w:rsidRPr="00FB1DAA" w:rsidRDefault="000F21BD" w:rsidP="00AF5762">
      <w:pPr>
        <w:numPr>
          <w:ilvl w:val="0"/>
          <w:numId w:val="9"/>
        </w:numPr>
        <w:ind w:left="1701"/>
        <w:jc w:val="left"/>
        <w:rPr>
          <w:rFonts w:cs="Arial"/>
        </w:rPr>
      </w:pPr>
      <w:r w:rsidRPr="00FB1DAA">
        <w:rPr>
          <w:rFonts w:cs="Arial"/>
        </w:rPr>
        <w:t>nebude obsahovat chyby a nedostatky.</w:t>
      </w:r>
    </w:p>
    <w:p w14:paraId="12FB75DA"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 xml:space="preserve">Vady plnění, které zjistí Objednatel v záruční době, oznámí Objednatel Zhotoviteli do konce záruční doby. </w:t>
      </w:r>
    </w:p>
    <w:p w14:paraId="0F76AEE0" w14:textId="24C4D921" w:rsidR="000F21BD" w:rsidRPr="00FB1DAA" w:rsidRDefault="000F21BD" w:rsidP="00E1054C">
      <w:pPr>
        <w:pStyle w:val="01-ODST-2"/>
        <w:tabs>
          <w:tab w:val="clear" w:pos="567"/>
          <w:tab w:val="clear" w:pos="1080"/>
          <w:tab w:val="left" w:pos="709"/>
        </w:tabs>
        <w:ind w:left="709" w:hanging="709"/>
        <w:rPr>
          <w:rFonts w:cs="Arial"/>
        </w:rPr>
      </w:pPr>
      <w:permStart w:id="923812319" w:edGrp="everyone"/>
      <w:permEnd w:id="923812319"/>
      <w:r w:rsidRPr="00FB1DAA">
        <w:rPr>
          <w:rFonts w:cs="Arial"/>
        </w:rPr>
        <w:t xml:space="preserve">Zhotovitel přijímá písemné reklamace vad na poštovní adrese: </w:t>
      </w:r>
      <w:permStart w:id="669542084" w:edGrp="everyone"/>
      <w:r w:rsidRPr="00FB1DAA">
        <w:rPr>
          <w:rFonts w:cs="Arial"/>
        </w:rPr>
        <w:t xml:space="preserve">………………………… </w:t>
      </w:r>
      <w:permEnd w:id="669542084"/>
      <w:r w:rsidRPr="00FB1DAA">
        <w:rPr>
          <w:rFonts w:cs="Arial"/>
        </w:rPr>
        <w:t xml:space="preserve">nebo na e-mailové adrese: </w:t>
      </w:r>
      <w:permStart w:id="433732815" w:edGrp="everyone"/>
      <w:r w:rsidRPr="00FB1DAA">
        <w:rPr>
          <w:rFonts w:cs="Arial"/>
        </w:rPr>
        <w:t>…….</w:t>
      </w:r>
      <w:permEnd w:id="433732815"/>
    </w:p>
    <w:p w14:paraId="571F7288"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FB1DAA" w:rsidRDefault="000F21BD" w:rsidP="001B79D7">
      <w:pPr>
        <w:pStyle w:val="01-L"/>
        <w:ind w:left="454"/>
        <w:rPr>
          <w:rFonts w:cs="Arial"/>
          <w:bCs w:val="0"/>
          <w:sz w:val="20"/>
        </w:rPr>
      </w:pPr>
      <w:r w:rsidRPr="00FB1DAA">
        <w:rPr>
          <w:rFonts w:cs="Arial"/>
          <w:bCs w:val="0"/>
          <w:sz w:val="20"/>
        </w:rPr>
        <w:t xml:space="preserve">Pojištění Zhotovitele </w:t>
      </w:r>
    </w:p>
    <w:p w14:paraId="155D0A2D"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Zhotovitel prohlašuje, že má ke dni podpisu Smlouvy platně uzavřeno příslušné pojištění</w:t>
      </w:r>
    </w:p>
    <w:p w14:paraId="2D5C2B81" w14:textId="4030FD17" w:rsidR="000F21BD" w:rsidRPr="00FB1DAA" w:rsidRDefault="000F21BD" w:rsidP="00AF5762">
      <w:pPr>
        <w:numPr>
          <w:ilvl w:val="0"/>
          <w:numId w:val="10"/>
        </w:numPr>
        <w:tabs>
          <w:tab w:val="left" w:pos="567"/>
        </w:tabs>
        <w:spacing w:before="0" w:after="120"/>
        <w:rPr>
          <w:rFonts w:cs="Arial"/>
        </w:rPr>
      </w:pPr>
      <w:permStart w:id="1062218098" w:edGrp="everyone"/>
      <w:r w:rsidRPr="00FB1DAA">
        <w:rPr>
          <w:rFonts w:cs="Arial"/>
        </w:rPr>
        <w:t xml:space="preserve">pro případ odpovědnosti za škodu způsobenou třetí osobě vzniklou v souvislosti s výkonem jeho podnikatelské činnosti s </w:t>
      </w:r>
      <w:r w:rsidR="00925B91">
        <w:rPr>
          <w:rFonts w:cs="Arial"/>
        </w:rPr>
        <w:t xml:space="preserve">limitem pojistného plnění </w:t>
      </w:r>
      <w:r w:rsidRPr="00FB1DAA">
        <w:rPr>
          <w:rFonts w:cs="Arial"/>
        </w:rPr>
        <w:t xml:space="preserve">ve výši min. </w:t>
      </w:r>
      <w:proofErr w:type="gramStart"/>
      <w:r w:rsidR="00084A90">
        <w:rPr>
          <w:rFonts w:cs="Arial"/>
        </w:rPr>
        <w:t>5</w:t>
      </w:r>
      <w:r w:rsidR="00985A36">
        <w:rPr>
          <w:rFonts w:cs="Arial"/>
        </w:rPr>
        <w:t>0</w:t>
      </w:r>
      <w:r w:rsidR="00790D5F">
        <w:rPr>
          <w:rFonts w:cs="Arial"/>
        </w:rPr>
        <w:t>.000.000,-</w:t>
      </w:r>
      <w:proofErr w:type="gramEnd"/>
      <w:r w:rsidRPr="00FB1DAA">
        <w:rPr>
          <w:rFonts w:cs="Arial"/>
        </w:rPr>
        <w:t xml:space="preserve"> Kč.</w:t>
      </w:r>
    </w:p>
    <w:p w14:paraId="43FDAE75" w14:textId="30F78049" w:rsidR="000F21BD" w:rsidRPr="00FB1DAA" w:rsidRDefault="000F21BD" w:rsidP="00AF5762">
      <w:pPr>
        <w:numPr>
          <w:ilvl w:val="0"/>
          <w:numId w:val="10"/>
        </w:numPr>
        <w:tabs>
          <w:tab w:val="left" w:pos="567"/>
        </w:tabs>
        <w:spacing w:before="0" w:after="120"/>
        <w:rPr>
          <w:rFonts w:cs="Arial"/>
        </w:rPr>
      </w:pPr>
      <w:r w:rsidRPr="00FB1DAA">
        <w:rPr>
          <w:rFonts w:cs="Arial"/>
        </w:rPr>
        <w:t>pro případ odpovědnosti za škodu na životním prostředí (za únik znečišťujících látek) s</w:t>
      </w:r>
      <w:r w:rsidR="001B79D7" w:rsidRPr="00FB1DAA">
        <w:rPr>
          <w:rFonts w:cs="Arial"/>
        </w:rPr>
        <w:t> </w:t>
      </w:r>
      <w:r w:rsidR="00832779">
        <w:rPr>
          <w:rFonts w:cs="Arial"/>
        </w:rPr>
        <w:t>limitem pojistného plnění</w:t>
      </w:r>
      <w:r w:rsidRPr="00FB1DAA">
        <w:rPr>
          <w:rFonts w:cs="Arial"/>
        </w:rPr>
        <w:t xml:space="preserve"> ve výši min. </w:t>
      </w:r>
      <w:proofErr w:type="gramStart"/>
      <w:r w:rsidR="00084A90">
        <w:rPr>
          <w:rFonts w:cs="Arial"/>
        </w:rPr>
        <w:t>5</w:t>
      </w:r>
      <w:r w:rsidR="00DA65DB">
        <w:rPr>
          <w:rFonts w:cs="Arial"/>
        </w:rPr>
        <w:t>0</w:t>
      </w:r>
      <w:r w:rsidR="003309C1">
        <w:rPr>
          <w:rFonts w:cs="Arial"/>
        </w:rPr>
        <w:t>.000.000,-</w:t>
      </w:r>
      <w:proofErr w:type="gramEnd"/>
      <w:r w:rsidR="00C13710">
        <w:rPr>
          <w:rFonts w:cs="Arial"/>
        </w:rPr>
        <w:t xml:space="preserve"> </w:t>
      </w:r>
      <w:r w:rsidRPr="00FB1DAA">
        <w:rPr>
          <w:rFonts w:cs="Arial"/>
        </w:rPr>
        <w:t>Kč</w:t>
      </w:r>
      <w:r w:rsidR="00B4757A" w:rsidRPr="00FB1DAA">
        <w:rPr>
          <w:rFonts w:cs="Arial"/>
        </w:rPr>
        <w:t>.</w:t>
      </w:r>
    </w:p>
    <w:permEnd w:id="1062218098"/>
    <w:p w14:paraId="5C02F12D" w14:textId="79ED9CDA" w:rsidR="00016BB1" w:rsidRPr="00FB1DAA" w:rsidRDefault="00016BB1" w:rsidP="00016BB1">
      <w:pPr>
        <w:tabs>
          <w:tab w:val="left" w:pos="567"/>
        </w:tabs>
        <w:spacing w:before="0" w:after="120"/>
        <w:ind w:left="927"/>
        <w:rPr>
          <w:rFonts w:cs="Arial"/>
        </w:rPr>
      </w:pPr>
      <w:r w:rsidRPr="00FB1DAA">
        <w:rPr>
          <w:rFonts w:cs="Arial"/>
        </w:rPr>
        <w:t>a zavazuje se jej mít uzavřené po celou dobu trvání Smlouvy</w:t>
      </w:r>
    </w:p>
    <w:p w14:paraId="41EE60DE" w14:textId="480E1348" w:rsidR="00D83DD4" w:rsidRPr="00FB1DAA" w:rsidRDefault="00016BB1" w:rsidP="00E1054C">
      <w:pPr>
        <w:pStyle w:val="01-ODST-2"/>
        <w:tabs>
          <w:tab w:val="clear" w:pos="567"/>
          <w:tab w:val="clear" w:pos="1080"/>
          <w:tab w:val="left" w:pos="709"/>
        </w:tabs>
        <w:ind w:left="709" w:hanging="709"/>
        <w:rPr>
          <w:rFonts w:cs="Arial"/>
        </w:rPr>
      </w:pPr>
      <w:r w:rsidRPr="00FB1DAA">
        <w:rPr>
          <w:rFonts w:cs="Arial"/>
        </w:rPr>
        <w:t xml:space="preserve">Zhotovitel </w:t>
      </w:r>
      <w:proofErr w:type="gramStart"/>
      <w:r w:rsidRPr="00FB1DAA">
        <w:rPr>
          <w:rFonts w:cs="Arial"/>
        </w:rPr>
        <w:t>předloží</w:t>
      </w:r>
      <w:proofErr w:type="gramEnd"/>
      <w:r w:rsidRPr="00FB1DAA">
        <w:rPr>
          <w:rFonts w:cs="Arial"/>
        </w:rPr>
        <w:t xml:space="preserve"> Objednateli </w:t>
      </w:r>
      <w:r w:rsidR="009B27B7">
        <w:rPr>
          <w:rFonts w:cs="Arial"/>
        </w:rPr>
        <w:t xml:space="preserve">originál nebo kopii pojistného certifikátu, případně </w:t>
      </w:r>
      <w:r w:rsidR="009B27B7" w:rsidRPr="00024600">
        <w:rPr>
          <w:rFonts w:cs="Arial"/>
        </w:rPr>
        <w:t>pojistné smlouvy</w:t>
      </w:r>
      <w:r w:rsidR="009B27B7" w:rsidDel="009B27B7">
        <w:rPr>
          <w:rFonts w:cs="Arial"/>
        </w:rPr>
        <w:t xml:space="preserve"> </w:t>
      </w:r>
      <w:r w:rsidRPr="00FB1DAA">
        <w:rPr>
          <w:rFonts w:cs="Arial"/>
        </w:rPr>
        <w:t>před podpisem Smlouvy.</w:t>
      </w:r>
    </w:p>
    <w:p w14:paraId="2E4C2497" w14:textId="77777777" w:rsidR="008861AB" w:rsidRPr="00024600" w:rsidRDefault="008861AB" w:rsidP="008861AB">
      <w:pPr>
        <w:pStyle w:val="01-ODST-2"/>
        <w:tabs>
          <w:tab w:val="clear" w:pos="567"/>
          <w:tab w:val="clear" w:pos="1080"/>
          <w:tab w:val="left" w:pos="709"/>
        </w:tabs>
        <w:ind w:left="709" w:hanging="709"/>
        <w:rPr>
          <w:rFonts w:cs="Arial"/>
        </w:rPr>
      </w:pPr>
      <w:r w:rsidRPr="00024600">
        <w:rPr>
          <w:rFonts w:cs="Arial"/>
        </w:rPr>
        <w:lastRenderedPageBreak/>
        <w:t xml:space="preserve">Zhotovitel je povinen zajistit nepřetržité trvání pojištění v dohodnutém rozsahu a po dohodnutou dobu. </w:t>
      </w:r>
      <w:r w:rsidRPr="004727FF">
        <w:rPr>
          <w:rFonts w:cs="Arial"/>
        </w:rPr>
        <w:t>V případě snížení limitu pojistného plnění pod minimální požadovanou výši</w:t>
      </w:r>
      <w:r>
        <w:rPr>
          <w:rStyle w:val="cf01"/>
        </w:rPr>
        <w:t xml:space="preserve"> </w:t>
      </w:r>
      <w:r w:rsidRPr="00024600">
        <w:rPr>
          <w:rFonts w:cs="Arial"/>
        </w:rPr>
        <w:t>či ukončení pojistné smlouvy během doby trvání této Smlouvy, je Zhotovitel povinen informovat Objednatele nejpozději ke dni účinnosti změny pojistného plnění či ke dni ukončení pojistné smlouvy.</w:t>
      </w:r>
    </w:p>
    <w:p w14:paraId="35048B95" w14:textId="77777777" w:rsidR="00D83DD4" w:rsidRPr="00FB1DAA" w:rsidRDefault="00D83DD4" w:rsidP="00E1054C">
      <w:pPr>
        <w:pStyle w:val="01-ODST-2"/>
        <w:tabs>
          <w:tab w:val="clear" w:pos="567"/>
          <w:tab w:val="clear" w:pos="1080"/>
          <w:tab w:val="left" w:pos="709"/>
        </w:tabs>
        <w:ind w:left="709" w:hanging="709"/>
        <w:rPr>
          <w:rFonts w:cs="Arial"/>
        </w:rPr>
      </w:pPr>
      <w:r w:rsidRPr="00FB1DAA">
        <w:rPr>
          <w:rFonts w:cs="Arial"/>
        </w:rP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0A6BA3AE" w14:textId="3E2F6988" w:rsidR="00D83DD4" w:rsidRPr="00FB1DAA" w:rsidRDefault="00D83DD4" w:rsidP="00E1054C">
      <w:pPr>
        <w:pStyle w:val="01-ODST-2"/>
        <w:tabs>
          <w:tab w:val="clear" w:pos="567"/>
          <w:tab w:val="clear" w:pos="1080"/>
          <w:tab w:val="left" w:pos="709"/>
        </w:tabs>
        <w:ind w:left="709" w:hanging="709"/>
        <w:rPr>
          <w:rFonts w:cs="Arial"/>
        </w:rPr>
      </w:pPr>
      <w:r w:rsidRPr="00FB1DAA">
        <w:rPr>
          <w:rFonts w:cs="Arial"/>
        </w:rPr>
        <w:t xml:space="preserve">V případě výše uvedené změny pojistné smlouvy nebo jejího nového sjednání je Zhotovitel povinen a Objednatel oprávněn postupovat obdobně podle odst. </w:t>
      </w:r>
      <w:permStart w:id="1474370396" w:edGrp="everyone"/>
      <w:r w:rsidRPr="00FB1DAA">
        <w:rPr>
          <w:rFonts w:cs="Arial"/>
        </w:rPr>
        <w:t>1</w:t>
      </w:r>
      <w:r w:rsidR="00A20E93" w:rsidRPr="00FB1DAA">
        <w:rPr>
          <w:rFonts w:cs="Arial"/>
        </w:rPr>
        <w:t>3</w:t>
      </w:r>
      <w:r w:rsidRPr="00FB1DAA">
        <w:rPr>
          <w:rFonts w:cs="Arial"/>
        </w:rPr>
        <w:t>.2.</w:t>
      </w:r>
      <w:permEnd w:id="1474370396"/>
      <w:r w:rsidRPr="00FB1DAA">
        <w:rPr>
          <w:rFonts w:cs="Arial"/>
        </w:rPr>
        <w:t xml:space="preserve"> Smlouvy</w:t>
      </w:r>
      <w:r w:rsidR="0019189F" w:rsidRPr="00FB1DAA">
        <w:rPr>
          <w:rFonts w:cs="Arial"/>
        </w:rPr>
        <w:t>.</w:t>
      </w:r>
    </w:p>
    <w:p w14:paraId="0EE43B91" w14:textId="4A73648E" w:rsidR="000F21BD" w:rsidRPr="00FB1DAA" w:rsidRDefault="000F21BD" w:rsidP="001B79D7">
      <w:pPr>
        <w:pStyle w:val="01-L"/>
        <w:ind w:left="454"/>
        <w:rPr>
          <w:rFonts w:cs="Arial"/>
          <w:bCs w:val="0"/>
          <w:sz w:val="20"/>
        </w:rPr>
      </w:pPr>
      <w:r w:rsidRPr="00FB1DAA">
        <w:rPr>
          <w:rFonts w:cs="Arial"/>
          <w:bCs w:val="0"/>
          <w:sz w:val="20"/>
        </w:rPr>
        <w:t>Smluvní pokuty a úrok z prodlení</w:t>
      </w:r>
    </w:p>
    <w:p w14:paraId="64CDD9DA"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Smluvní strana je oprávněna v případě prodlení druhé Smluvní strany s úhradou peněžitého plnění požadovat úhradu úroku z prodlení v zákonné výši podle občanskoprávních předpisů.</w:t>
      </w:r>
    </w:p>
    <w:p w14:paraId="482B7888" w14:textId="3D8EF3BE" w:rsidR="000F21BD" w:rsidRPr="00FB1DAA" w:rsidRDefault="00AE452B" w:rsidP="001768A4">
      <w:pPr>
        <w:pStyle w:val="01-ODST-2"/>
        <w:tabs>
          <w:tab w:val="clear" w:pos="567"/>
          <w:tab w:val="clear" w:pos="1080"/>
          <w:tab w:val="left" w:pos="709"/>
        </w:tabs>
        <w:ind w:left="709" w:hanging="709"/>
        <w:rPr>
          <w:rFonts w:cs="Arial"/>
        </w:rPr>
      </w:pPr>
      <w:r w:rsidRPr="00FB1DAA">
        <w:rPr>
          <w:rFonts w:cs="Arial"/>
        </w:rPr>
        <w:t xml:space="preserve">Nedostaví-li se Zhotovitel k převzetí </w:t>
      </w:r>
      <w:r w:rsidR="008E50AE" w:rsidRPr="00FB1DAA">
        <w:rPr>
          <w:rFonts w:cs="Arial"/>
        </w:rPr>
        <w:t>staveniště/</w:t>
      </w:r>
      <w:r w:rsidRPr="00FB1DAA">
        <w:rPr>
          <w:rFonts w:cs="Arial"/>
        </w:rPr>
        <w:t>pracoviště ve stanoveném termínu, je Objednatel oprávněn po Zhotoviteli požadovat úhradu smluvní pokuty ve výši 10 000,- Kč</w:t>
      </w:r>
      <w:r w:rsidR="00CA2EBF" w:rsidRPr="00FB1DAA">
        <w:rPr>
          <w:rFonts w:cs="Arial"/>
        </w:rPr>
        <w:t xml:space="preserve"> za každý i započatý den prodlení</w:t>
      </w:r>
      <w:r w:rsidRPr="00FB1DAA">
        <w:rPr>
          <w:rFonts w:cs="Arial"/>
        </w:rPr>
        <w:t>.</w:t>
      </w:r>
    </w:p>
    <w:p w14:paraId="46BBC84E" w14:textId="7B0F65AB" w:rsidR="00720D53" w:rsidRPr="00FB1DAA" w:rsidRDefault="00720D53" w:rsidP="001768A4">
      <w:pPr>
        <w:pStyle w:val="01-ODST-2"/>
        <w:tabs>
          <w:tab w:val="clear" w:pos="567"/>
          <w:tab w:val="clear" w:pos="1080"/>
          <w:tab w:val="left" w:pos="709"/>
        </w:tabs>
        <w:ind w:left="709" w:hanging="709"/>
        <w:rPr>
          <w:rFonts w:cs="Arial"/>
        </w:rPr>
      </w:pPr>
      <w:r w:rsidRPr="00FB1DAA">
        <w:rPr>
          <w:rFonts w:cs="Arial"/>
        </w:rPr>
        <w:t xml:space="preserve">V případě, že Zhotovitel </w:t>
      </w:r>
      <w:proofErr w:type="gramStart"/>
      <w:r w:rsidRPr="00FB1DAA">
        <w:rPr>
          <w:rFonts w:cs="Arial"/>
        </w:rPr>
        <w:t>nepředloží</w:t>
      </w:r>
      <w:proofErr w:type="gramEnd"/>
      <w:r w:rsidRPr="00FB1DAA">
        <w:rPr>
          <w:rFonts w:cs="Arial"/>
        </w:rPr>
        <w:t xml:space="preserve">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w:t>
      </w:r>
      <w:r w:rsidR="00AB57D3" w:rsidRPr="00FB1DAA">
        <w:rPr>
          <w:rFonts w:cs="Arial"/>
        </w:rPr>
        <w:t>0</w:t>
      </w:r>
      <w:r w:rsidRPr="00FB1DAA">
        <w:rPr>
          <w:rFonts w:cs="Arial"/>
        </w:rPr>
        <w:t> 000,- Kč jednorázově za každé takové porušení</w:t>
      </w:r>
      <w:r w:rsidR="00AE452B" w:rsidRPr="00FB1DAA">
        <w:rPr>
          <w:rFonts w:cs="Arial"/>
        </w:rPr>
        <w:t>.</w:t>
      </w:r>
    </w:p>
    <w:p w14:paraId="439BD7AA" w14:textId="4CAD7B7C" w:rsidR="00FC61D1" w:rsidRDefault="00AE452B" w:rsidP="00FC61D1">
      <w:pPr>
        <w:pStyle w:val="01-ODST-2"/>
        <w:tabs>
          <w:tab w:val="clear" w:pos="567"/>
          <w:tab w:val="clear" w:pos="1080"/>
          <w:tab w:val="left" w:pos="709"/>
        </w:tabs>
        <w:ind w:left="709" w:hanging="709"/>
        <w:rPr>
          <w:rFonts w:cs="Arial"/>
        </w:rPr>
      </w:pPr>
      <w:permStart w:id="2102921659" w:edGrp="everyone"/>
      <w:r w:rsidRPr="00FB1DAA">
        <w:rPr>
          <w:rFonts w:cs="Arial"/>
        </w:rPr>
        <w:t xml:space="preserve">Bude-li Zhotovitel v prodlení se splněním termínu předání Díla či části Díla z důvodu na své straně, je Objednatel oprávněn požadovat po Zhotoviteli úhradu smluvní pokuty ve </w:t>
      </w:r>
      <w:proofErr w:type="gramStart"/>
      <w:r w:rsidRPr="00FB1DAA">
        <w:rPr>
          <w:rFonts w:cs="Arial"/>
        </w:rPr>
        <w:t xml:space="preserve">výši </w:t>
      </w:r>
      <w:r w:rsidR="007213BB">
        <w:rPr>
          <w:rFonts w:cs="Arial"/>
        </w:rPr>
        <w:t>.</w:t>
      </w:r>
      <w:proofErr w:type="gramEnd"/>
      <w:r w:rsidR="00DB2686">
        <w:rPr>
          <w:rFonts w:cs="Arial"/>
        </w:rPr>
        <w:t>5.000</w:t>
      </w:r>
      <w:r w:rsidR="0053230F">
        <w:rPr>
          <w:rFonts w:cs="Arial"/>
        </w:rPr>
        <w:t xml:space="preserve"> </w:t>
      </w:r>
      <w:r w:rsidRPr="00FB1DAA">
        <w:rPr>
          <w:rFonts w:cs="Arial"/>
        </w:rPr>
        <w:t>Kč za každý i započatý den prodlen</w:t>
      </w:r>
      <w:r w:rsidR="00DB2686">
        <w:rPr>
          <w:rFonts w:cs="Arial"/>
        </w:rPr>
        <w:t>í</w:t>
      </w:r>
      <w:r w:rsidR="0019398C">
        <w:rPr>
          <w:rFonts w:cs="Arial"/>
        </w:rPr>
        <w:t xml:space="preserve">. </w:t>
      </w:r>
    </w:p>
    <w:p w14:paraId="2D003C71" w14:textId="5394437D" w:rsidR="000F21BD" w:rsidRPr="00FB1DAA" w:rsidRDefault="0019398C" w:rsidP="00FC61D1">
      <w:pPr>
        <w:pStyle w:val="01-ODST-2"/>
        <w:numPr>
          <w:ilvl w:val="0"/>
          <w:numId w:val="0"/>
        </w:numPr>
        <w:tabs>
          <w:tab w:val="clear" w:pos="567"/>
          <w:tab w:val="left" w:pos="709"/>
        </w:tabs>
        <w:ind w:left="709"/>
        <w:rPr>
          <w:rFonts w:cs="Arial"/>
        </w:rPr>
      </w:pPr>
      <w:r>
        <w:rPr>
          <w:rFonts w:cs="Arial"/>
        </w:rPr>
        <w:t xml:space="preserve">Dále </w:t>
      </w:r>
      <w:r w:rsidR="00844B3E">
        <w:rPr>
          <w:rFonts w:cs="Arial"/>
        </w:rPr>
        <w:t>v případě</w:t>
      </w:r>
      <w:r w:rsidR="00844B3E" w:rsidRPr="00844B3E">
        <w:rPr>
          <w:rFonts w:cs="Arial"/>
        </w:rPr>
        <w:t xml:space="preserve"> </w:t>
      </w:r>
      <w:r w:rsidR="00F625A8">
        <w:rPr>
          <w:rFonts w:cs="Arial"/>
        </w:rPr>
        <w:t xml:space="preserve">neodůvodněného </w:t>
      </w:r>
      <w:r w:rsidR="00844B3E" w:rsidRPr="00844B3E">
        <w:rPr>
          <w:rFonts w:cs="Arial"/>
        </w:rPr>
        <w:t>ne</w:t>
      </w:r>
      <w:r w:rsidR="00CF0CEF">
        <w:rPr>
          <w:rFonts w:cs="Arial"/>
        </w:rPr>
        <w:t>předložení</w:t>
      </w:r>
      <w:r w:rsidR="00844B3E">
        <w:rPr>
          <w:rFonts w:cs="Arial"/>
        </w:rPr>
        <w:t xml:space="preserve"> </w:t>
      </w:r>
      <w:r w:rsidR="00FB46C6">
        <w:rPr>
          <w:rFonts w:cs="Arial"/>
        </w:rPr>
        <w:t xml:space="preserve">ucelené nabídky do </w:t>
      </w:r>
      <w:r w:rsidR="00844B3E" w:rsidRPr="00844B3E">
        <w:rPr>
          <w:rFonts w:cs="Arial"/>
        </w:rPr>
        <w:t xml:space="preserve">deseti (10) pracovních dnů </w:t>
      </w:r>
      <w:r w:rsidR="00CF0CEF">
        <w:rPr>
          <w:rFonts w:cs="Arial"/>
        </w:rPr>
        <w:t>od</w:t>
      </w:r>
      <w:r w:rsidR="00844B3E" w:rsidRPr="00844B3E">
        <w:rPr>
          <w:rFonts w:cs="Arial"/>
        </w:rPr>
        <w:t xml:space="preserve"> </w:t>
      </w:r>
      <w:r w:rsidR="00FB46C6">
        <w:rPr>
          <w:rFonts w:cs="Arial"/>
        </w:rPr>
        <w:t xml:space="preserve">uplatnění </w:t>
      </w:r>
      <w:r w:rsidR="006B07A7">
        <w:rPr>
          <w:rFonts w:cs="Arial"/>
        </w:rPr>
        <w:t xml:space="preserve">poptání </w:t>
      </w:r>
      <w:r w:rsidR="00DB2B6B">
        <w:rPr>
          <w:rFonts w:cs="Arial"/>
        </w:rPr>
        <w:t>dílčího plnění</w:t>
      </w:r>
      <w:r w:rsidR="00FB46C6">
        <w:rPr>
          <w:rFonts w:cs="Arial"/>
        </w:rPr>
        <w:t xml:space="preserve"> </w:t>
      </w:r>
      <w:r w:rsidR="00CF0CEF">
        <w:rPr>
          <w:rFonts w:cs="Arial"/>
        </w:rPr>
        <w:t xml:space="preserve">je oprávněn Objednatel požadovat po Zhotoviteli úhradu smluvní pokuty vy výši </w:t>
      </w:r>
      <w:proofErr w:type="gramStart"/>
      <w:r w:rsidR="00DB2686">
        <w:rPr>
          <w:rFonts w:cs="Arial"/>
        </w:rPr>
        <w:t>10.000,-</w:t>
      </w:r>
      <w:proofErr w:type="gramEnd"/>
      <w:r w:rsidR="00DB2686">
        <w:rPr>
          <w:rFonts w:cs="Arial"/>
        </w:rPr>
        <w:t xml:space="preserve"> Kč (Nevztahuje se </w:t>
      </w:r>
      <w:r w:rsidR="00DB2686">
        <w:t xml:space="preserve">na nabídku </w:t>
      </w:r>
      <w:r w:rsidR="002F5602">
        <w:t xml:space="preserve">předkládanou na </w:t>
      </w:r>
      <w:r w:rsidR="00DB2686">
        <w:t>základě zpracování nálezové zprávy po dílenské demontáži opravovaného zařízení</w:t>
      </w:r>
      <w:r w:rsidR="002F5602">
        <w:t>)</w:t>
      </w:r>
      <w:permEnd w:id="2102921659"/>
      <w:r w:rsidR="00AE452B" w:rsidRPr="00FB1DAA">
        <w:rPr>
          <w:rFonts w:cs="Arial"/>
        </w:rPr>
        <w:t>.</w:t>
      </w:r>
    </w:p>
    <w:p w14:paraId="726ECFE3" w14:textId="5A5C9146"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Bude-li Zhotovitel v prodlení s postupovými termíny sjednanými v harmonogramu plnění, je Objednatel oprávněn po Zhotoviteli 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w:t>
      </w:r>
      <w:r w:rsidR="008C4980" w:rsidRPr="00FB1DAA">
        <w:rPr>
          <w:rFonts w:cs="Arial"/>
        </w:rPr>
        <w:t xml:space="preserve"> technologie</w:t>
      </w:r>
      <w:r w:rsidRPr="00FB1DAA">
        <w:rPr>
          <w:rFonts w:cs="Arial"/>
        </w:rPr>
        <w:t>.</w:t>
      </w:r>
    </w:p>
    <w:p w14:paraId="5C13BD35" w14:textId="15D64A5E"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58EFC865" w14:textId="56C49388"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 xml:space="preserve">Pokud Zhotovitel nevyklidí </w:t>
      </w:r>
      <w:r w:rsidR="008E50AE" w:rsidRPr="00FB1DAA">
        <w:rPr>
          <w:rFonts w:cs="Arial"/>
        </w:rPr>
        <w:t>staveniště/</w:t>
      </w:r>
      <w:r w:rsidRPr="00FB1DAA">
        <w:rPr>
          <w:rFonts w:cs="Arial"/>
        </w:rPr>
        <w:t>pracoviště ve sjednaném termínu, je Objednatel oprávněn požadovat po Zhotoviteli úhradu smluvní pokuty ve výši 5 000,- Kč za každý i započatý den prodlení.</w:t>
      </w:r>
    </w:p>
    <w:p w14:paraId="14002A73" w14:textId="05342777"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Smluvní pokuta za neodstranění reklamovaných vad v záruční době</w:t>
      </w:r>
    </w:p>
    <w:p w14:paraId="3CDABFB2" w14:textId="1C9434FC" w:rsidR="00FB3A02" w:rsidRPr="00FB1DAA" w:rsidRDefault="00FB3A02" w:rsidP="002804CF">
      <w:pPr>
        <w:pStyle w:val="01-ODST-2"/>
        <w:numPr>
          <w:ilvl w:val="0"/>
          <w:numId w:val="14"/>
        </w:numPr>
        <w:rPr>
          <w:rFonts w:cs="Arial"/>
        </w:rPr>
      </w:pPr>
      <w:r w:rsidRPr="00FB1DAA">
        <w:rPr>
          <w:rFonts w:cs="Arial"/>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7CC16BA7" w14:textId="00FA134F" w:rsidR="00FB3A02" w:rsidRPr="00FB1DAA" w:rsidRDefault="00FB3A02" w:rsidP="002804CF">
      <w:pPr>
        <w:pStyle w:val="01-ODST-2"/>
        <w:numPr>
          <w:ilvl w:val="0"/>
          <w:numId w:val="14"/>
        </w:numPr>
        <w:rPr>
          <w:rFonts w:cs="Arial"/>
        </w:rPr>
      </w:pPr>
      <w:r w:rsidRPr="00FB1DAA">
        <w:rPr>
          <w:rFonts w:cs="Arial"/>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14C362CB" w14:textId="01CEF21C" w:rsidR="00FB3A02" w:rsidRPr="00FB1DAA" w:rsidRDefault="00FB3A02" w:rsidP="002804CF">
      <w:pPr>
        <w:pStyle w:val="01-ODST-2"/>
        <w:numPr>
          <w:ilvl w:val="0"/>
          <w:numId w:val="14"/>
        </w:numPr>
        <w:rPr>
          <w:rFonts w:cs="Arial"/>
        </w:rPr>
      </w:pPr>
      <w:r w:rsidRPr="00FB1DAA">
        <w:rPr>
          <w:rFonts w:cs="Arial"/>
        </w:rPr>
        <w:t>Pokud Zhotovitel poruší své povinnosti, jak je uvedeno v předchozích dvou odstavcích a</w:t>
      </w:r>
      <w:r w:rsidR="009C047E" w:rsidRPr="00FB1DAA">
        <w:rPr>
          <w:rFonts w:cs="Arial"/>
        </w:rPr>
        <w:t> </w:t>
      </w:r>
      <w:r w:rsidRPr="00FB1DAA">
        <w:rPr>
          <w:rFonts w:cs="Arial"/>
        </w:rPr>
        <w:t>v</w:t>
      </w:r>
      <w:r w:rsidR="009C047E" w:rsidRPr="00FB1DAA">
        <w:rPr>
          <w:rFonts w:cs="Arial"/>
        </w:rPr>
        <w:t> </w:t>
      </w:r>
      <w:r w:rsidRPr="00FB1DAA">
        <w:rPr>
          <w:rFonts w:cs="Arial"/>
        </w:rPr>
        <w:t xml:space="preserve">reklamaci je vada Objednatelem oprávněně označena za vadu bránící řádnému užívání Díla, nebo že v důsledku vady hrozí </w:t>
      </w:r>
      <w:r w:rsidR="00794791">
        <w:rPr>
          <w:rFonts w:cs="Arial"/>
        </w:rPr>
        <w:t>ztráta obchodní činnosti</w:t>
      </w:r>
      <w:r w:rsidRPr="00FB1DAA">
        <w:rPr>
          <w:rFonts w:cs="Arial"/>
        </w:rPr>
        <w:t xml:space="preserve">, sjednávají obě Smluvní strany smluvní pokuty </w:t>
      </w:r>
      <w:proofErr w:type="gramStart"/>
      <w:r w:rsidRPr="00FB1DAA">
        <w:rPr>
          <w:rFonts w:cs="Arial"/>
        </w:rPr>
        <w:t>v</w:t>
      </w:r>
      <w:proofErr w:type="gramEnd"/>
      <w:r w:rsidRPr="00FB1DAA">
        <w:rPr>
          <w:rFonts w:cs="Arial"/>
        </w:rPr>
        <w:t xml:space="preserve"> dvojnásobné výši smluvních pokut uvedených v předchozích dvou odstavcích.</w:t>
      </w:r>
    </w:p>
    <w:p w14:paraId="5856165C" w14:textId="64BEE393"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lastRenderedPageBreak/>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w:t>
      </w:r>
      <w:proofErr w:type="gramStart"/>
      <w:r w:rsidRPr="00FB1DAA">
        <w:rPr>
          <w:rFonts w:cs="Arial"/>
        </w:rPr>
        <w:t>tvoří</w:t>
      </w:r>
      <w:proofErr w:type="gramEnd"/>
      <w:r w:rsidRPr="00FB1DAA">
        <w:rPr>
          <w:rFonts w:cs="Arial"/>
        </w:rPr>
        <w:t xml:space="preserve"> nedílnou součást této Smlouvy. Nestanoví-li Registr podle předchozí věty smluvní pokutu za příslušné porušení právních předpisů k zajištění BOZP a</w:t>
      </w:r>
      <w:r w:rsidR="00F11261" w:rsidRPr="00FB1DAA">
        <w:rPr>
          <w:rFonts w:cs="Arial"/>
        </w:rPr>
        <w:t> </w:t>
      </w:r>
      <w:r w:rsidRPr="00FB1DAA">
        <w:rPr>
          <w:rFonts w:cs="Arial"/>
        </w:rPr>
        <w:t>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2F3C914C" w14:textId="4795D8CB" w:rsidR="00FB3A02" w:rsidRPr="00FB1DAA" w:rsidRDefault="00EF1176" w:rsidP="001768A4">
      <w:pPr>
        <w:pStyle w:val="01-ODST-2"/>
        <w:tabs>
          <w:tab w:val="clear" w:pos="567"/>
          <w:tab w:val="clear" w:pos="1080"/>
          <w:tab w:val="left" w:pos="709"/>
        </w:tabs>
        <w:ind w:left="709" w:hanging="709"/>
        <w:rPr>
          <w:rFonts w:cs="Arial"/>
        </w:rPr>
      </w:pPr>
      <w:r w:rsidRPr="00FB1DAA">
        <w:rPr>
          <w:rFonts w:cs="Arial"/>
        </w:rPr>
        <w:t>V případě, že Zhotovitel postoupí tuto Smlouvu, dílčí smlouvu či jednotlivé části třetí osobě bez souhlasu Objednatele, je Objednatel oprávněn vyúčtovat Zhotoviteli smluvní pokutu ve výši 20</w:t>
      </w:r>
      <w:r w:rsidR="00F11261" w:rsidRPr="00FB1DAA">
        <w:rPr>
          <w:rFonts w:cs="Arial"/>
        </w:rPr>
        <w:t> </w:t>
      </w:r>
      <w:r w:rsidRPr="00FB1DAA">
        <w:rPr>
          <w:rFonts w:cs="Arial"/>
        </w:rPr>
        <w:t>000,- Kč.</w:t>
      </w:r>
    </w:p>
    <w:p w14:paraId="51D78BE7" w14:textId="73943E55"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Bude-li Zhotovitel v prodlení se splněním informační povinnosti dle odst. 13.3. této Smlouvy, je Objednatel oprávněn požadovat po Zhotoviteli úhradu smluvní pokuty ve výši 5 000,- Kč za každý i</w:t>
      </w:r>
      <w:r w:rsidR="009C047E" w:rsidRPr="00FB1DAA">
        <w:rPr>
          <w:rFonts w:cs="Arial"/>
        </w:rPr>
        <w:t> </w:t>
      </w:r>
      <w:r w:rsidRPr="00FB1DAA">
        <w:rPr>
          <w:rFonts w:cs="Arial"/>
        </w:rPr>
        <w:t>započatý den prodlení.</w:t>
      </w:r>
    </w:p>
    <w:p w14:paraId="65C53936" w14:textId="73F9B187"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 xml:space="preserve">Pokud Zhotovitel </w:t>
      </w:r>
      <w:proofErr w:type="gramStart"/>
      <w:r w:rsidRPr="00FB1DAA">
        <w:rPr>
          <w:rFonts w:cs="Arial"/>
        </w:rPr>
        <w:t>poruší</w:t>
      </w:r>
      <w:proofErr w:type="gramEnd"/>
      <w:r w:rsidRPr="00FB1DAA">
        <w:rPr>
          <w:rFonts w:cs="Arial"/>
        </w:rPr>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3AB08E01" w14:textId="1D2705FD"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Pokud Zhotovitel uvede nepravdivé údaje v čestném prohlášení o neexistenci střetu zájmů a</w:t>
      </w:r>
      <w:r w:rsidR="009C047E" w:rsidRPr="00FB1DAA">
        <w:rPr>
          <w:rFonts w:cs="Arial"/>
        </w:rPr>
        <w:t> </w:t>
      </w:r>
      <w:r w:rsidRPr="00FB1DAA">
        <w:rPr>
          <w:rFonts w:cs="Arial"/>
        </w:rPr>
        <w:t xml:space="preserve">pravdivosti údajů o skutečném majiteli, které je přílohou č. </w:t>
      </w:r>
      <w:r w:rsidR="001719F8">
        <w:rPr>
          <w:rFonts w:cs="Arial"/>
        </w:rPr>
        <w:t>3</w:t>
      </w:r>
      <w:r w:rsidRPr="00FB1DAA">
        <w:rPr>
          <w:rFonts w:cs="Arial"/>
        </w:rPr>
        <w:t xml:space="preserve"> této rámcové dohody, zavazuje se uhradit Objednateli smluvní pokutu ve výši ve výši 50.000 Kč (slovy: padesát tisíc korun českých).</w:t>
      </w:r>
    </w:p>
    <w:p w14:paraId="339334FA" w14:textId="0ACCBB1C"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V případě, že Zhotovitel poruší povinnost dle odst. 15.13. této rámcové dohody informovat Objednatele o změně v zápisu údajů o jeho skutečném majiteli nebo o změně v zápisu údajů o</w:t>
      </w:r>
      <w:r w:rsidR="009C047E" w:rsidRPr="00FB1DAA">
        <w:rPr>
          <w:rFonts w:cs="Arial"/>
        </w:rPr>
        <w:t> </w:t>
      </w:r>
      <w:r w:rsidRPr="00FB1DAA">
        <w:rPr>
          <w:rFonts w:cs="Arial"/>
        </w:rPr>
        <w:t>skutečném majiteli poddodavatele, jehož prostřednictvím Zhotovitel v zadávacím řízení vedoucím k uzavření této smlouvy prokazoval kvalifikaci, zavazuje se uhradit Objednateli smluvní pokutu ve výši 10.000 Kč (slovy: deset tisíc korun českých) za každý započatý den prodlení s</w:t>
      </w:r>
      <w:r w:rsidR="00F11261" w:rsidRPr="00FB1DAA">
        <w:rPr>
          <w:rFonts w:cs="Arial"/>
        </w:rPr>
        <w:t> </w:t>
      </w:r>
      <w:r w:rsidRPr="00FB1DAA">
        <w:rPr>
          <w:rFonts w:cs="Arial"/>
        </w:rPr>
        <w:t xml:space="preserve">porušením této povinnosti, došlo-li v důsledku této změny k zápisu veřejného funkcionáře uvedeného v </w:t>
      </w:r>
      <w:proofErr w:type="spellStart"/>
      <w:r w:rsidRPr="00FB1DAA">
        <w:rPr>
          <w:rFonts w:cs="Arial"/>
        </w:rPr>
        <w:t>ust</w:t>
      </w:r>
      <w:proofErr w:type="spellEnd"/>
      <w:r w:rsidRPr="00FB1DAA">
        <w:rPr>
          <w:rFonts w:cs="Arial"/>
        </w:rPr>
        <w:t>. § 2 odst. 1 písm. c) ZSZ jako skutečného majitele Zhotovitele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49007340" w14:textId="7045796C" w:rsidR="00EF1176" w:rsidRPr="00FB1DAA" w:rsidRDefault="00EF1176" w:rsidP="001768A4">
      <w:pPr>
        <w:pStyle w:val="01-ODST-2"/>
        <w:tabs>
          <w:tab w:val="clear" w:pos="567"/>
          <w:tab w:val="clear" w:pos="1080"/>
          <w:tab w:val="left" w:pos="709"/>
        </w:tabs>
        <w:ind w:left="709" w:hanging="709"/>
        <w:rPr>
          <w:rFonts w:cs="Arial"/>
        </w:rPr>
      </w:pPr>
      <w:r w:rsidRPr="00FB1DAA">
        <w:rPr>
          <w:rFonts w:cs="Arial"/>
        </w:rPr>
        <w:t xml:space="preserve">Pokud Zhotovitel uvede nepravdivé údaje v čestném prohlášení o nepodléhání omezujícím opatřením, které je přílohou </w:t>
      </w:r>
      <w:permStart w:id="2050308566" w:edGrp="everyone"/>
      <w:r w:rsidRPr="00FB1DAA">
        <w:rPr>
          <w:rFonts w:cs="Arial"/>
        </w:rPr>
        <w:t xml:space="preserve">č. </w:t>
      </w:r>
      <w:r w:rsidR="001719F8">
        <w:rPr>
          <w:rFonts w:cs="Arial"/>
        </w:rPr>
        <w:t>4</w:t>
      </w:r>
      <w:permEnd w:id="2050308566"/>
      <w:r w:rsidRPr="00FB1DAA">
        <w:rPr>
          <w:rFonts w:cs="Arial"/>
        </w:rPr>
        <w:t xml:space="preserve"> této rámcové dohody, zavazuje se uhradit Objednateli smluvní pokutu ve výši ve výši 50.000 Kč (slovy: padesát tisíc korun českých).</w:t>
      </w:r>
    </w:p>
    <w:p w14:paraId="7284DD56" w14:textId="01143421" w:rsidR="00124808" w:rsidRPr="00FB1DAA" w:rsidRDefault="00EF1176" w:rsidP="001768A4">
      <w:pPr>
        <w:pStyle w:val="01-ODST-2"/>
        <w:tabs>
          <w:tab w:val="clear" w:pos="567"/>
          <w:tab w:val="clear" w:pos="1080"/>
          <w:tab w:val="left" w:pos="709"/>
        </w:tabs>
        <w:ind w:left="709" w:hanging="709"/>
        <w:rPr>
          <w:rFonts w:cs="Arial"/>
        </w:rPr>
      </w:pPr>
      <w:r w:rsidRPr="00FB1DAA">
        <w:rPr>
          <w:rFonts w:cs="Arial"/>
        </w:rPr>
        <w:t xml:space="preserve">V případě, že Zhotovitel </w:t>
      </w:r>
      <w:proofErr w:type="gramStart"/>
      <w:r w:rsidRPr="00FB1DAA">
        <w:rPr>
          <w:rFonts w:cs="Arial"/>
        </w:rPr>
        <w:t>poruší</w:t>
      </w:r>
      <w:proofErr w:type="gramEnd"/>
      <w:r w:rsidRPr="00FB1DAA">
        <w:rPr>
          <w:rFonts w:cs="Arial"/>
        </w:rPr>
        <w:t xml:space="preserve"> povinnost dle odst. 15.15. této rámcové dohody informovat Objednatele o změně údajů a skutečností, o nichž činil Zhotovitel čestné prohlášení o nepodléhání omezujícím opatřením, které je přílohou </w:t>
      </w:r>
      <w:permStart w:id="1450386723" w:edGrp="everyone"/>
      <w:r w:rsidRPr="00FB1DAA">
        <w:rPr>
          <w:rFonts w:cs="Arial"/>
        </w:rPr>
        <w:t xml:space="preserve">č. </w:t>
      </w:r>
      <w:r w:rsidR="001719F8">
        <w:rPr>
          <w:rFonts w:cs="Arial"/>
        </w:rPr>
        <w:t>4</w:t>
      </w:r>
      <w:permEnd w:id="1450386723"/>
      <w:r w:rsidRPr="00FB1DAA">
        <w:rPr>
          <w:rFonts w:cs="Arial"/>
        </w:rPr>
        <w:t xml:space="preserve"> této rámcové dohody, a které vedou k jeho nepravdivosti zavazuje se uhradit Objednateli smluvní pokutu ve výši 10.000 Kč (slovy: deset tisíc korun českých) za každý započatý den prodlení s porušením této povinnosti.</w:t>
      </w:r>
    </w:p>
    <w:p w14:paraId="67964532" w14:textId="4F13FF4B" w:rsidR="007D34B2" w:rsidRPr="00FB1DAA" w:rsidRDefault="003E1206" w:rsidP="001768A4">
      <w:pPr>
        <w:pStyle w:val="01-ODST-2"/>
        <w:tabs>
          <w:tab w:val="clear" w:pos="567"/>
          <w:tab w:val="clear" w:pos="1080"/>
          <w:tab w:val="left" w:pos="709"/>
        </w:tabs>
        <w:ind w:left="709" w:hanging="709"/>
        <w:rPr>
          <w:rFonts w:cs="Arial"/>
        </w:rPr>
      </w:pPr>
      <w:r w:rsidRPr="00FB1DAA">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w:t>
      </w:r>
      <w:r w:rsidR="001524AB" w:rsidRPr="00FB1DAA">
        <w:rPr>
          <w:rFonts w:cs="Arial"/>
        </w:rPr>
        <w:t xml:space="preserve">věcným či jiným </w:t>
      </w:r>
      <w:r w:rsidRPr="00FB1DAA">
        <w:rPr>
          <w:rFonts w:cs="Arial"/>
        </w:rPr>
        <w:t xml:space="preserve">plněním bude smluvní pokuta vyrovnána. </w:t>
      </w:r>
    </w:p>
    <w:p w14:paraId="35AF2AEB" w14:textId="65C23C75"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Smluvní pokutu vyúčtuje oprávněná Smluvní strana povinné Smluvní straně písemnou formou.</w:t>
      </w:r>
    </w:p>
    <w:p w14:paraId="1C0E3FF5"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Ve vyúčtování musí být uvedeno ustanovení Smlouvy, které k vyúčtování smluvní pokuty opravňuje a způsob výpočtu celkové výše smluvní pokuty.</w:t>
      </w:r>
    </w:p>
    <w:p w14:paraId="69B85186"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Povinná Smluvní strana je povinna uhradit vyúčtované smluvní pokuty nejpozději do 30 dnů ode dne obdržení příslušného vyúčtování.</w:t>
      </w:r>
    </w:p>
    <w:p w14:paraId="5F1C725F"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Zaplacením jakékoli smluvní pokuty není dotčeno právo Objednatele požadovat na Zhotoviteli náhradu škody, a to v plném rozsahu.</w:t>
      </w:r>
    </w:p>
    <w:p w14:paraId="615C878B"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Zhotovitel prohlašuje, že smluvní pokuty </w:t>
      </w:r>
      <w:r w:rsidR="00D97207" w:rsidRPr="00FB1DAA">
        <w:rPr>
          <w:rFonts w:cs="Arial"/>
        </w:rPr>
        <w:t xml:space="preserve">stanovené touto Smlouvou považuje </w:t>
      </w:r>
      <w:r w:rsidRPr="00FB1DAA">
        <w:rPr>
          <w:rFonts w:cs="Arial"/>
        </w:rPr>
        <w:t>za přiměřené</w:t>
      </w:r>
      <w:r w:rsidR="00D97207" w:rsidRPr="00FB1DAA">
        <w:rPr>
          <w:rFonts w:cs="Arial"/>
        </w:rPr>
        <w:t xml:space="preserve">, a to s ohledem na </w:t>
      </w:r>
      <w:r w:rsidRPr="00FB1DAA">
        <w:rPr>
          <w:rFonts w:cs="Arial"/>
        </w:rPr>
        <w:t>povinnost</w:t>
      </w:r>
      <w:r w:rsidR="00D97207" w:rsidRPr="00FB1DAA">
        <w:rPr>
          <w:rFonts w:cs="Arial"/>
        </w:rPr>
        <w:t>i</w:t>
      </w:r>
      <w:r w:rsidRPr="00FB1DAA">
        <w:rPr>
          <w:rFonts w:cs="Arial"/>
        </w:rPr>
        <w:t xml:space="preserve">, ke kterým se </w:t>
      </w:r>
      <w:r w:rsidR="00D97207" w:rsidRPr="00FB1DAA">
        <w:rPr>
          <w:rFonts w:cs="Arial"/>
        </w:rPr>
        <w:t>vztahují</w:t>
      </w:r>
      <w:r w:rsidRPr="00FB1DAA">
        <w:rPr>
          <w:rFonts w:cs="Arial"/>
        </w:rPr>
        <w:t xml:space="preserve">. </w:t>
      </w:r>
    </w:p>
    <w:p w14:paraId="35C8C1F4" w14:textId="77777777" w:rsidR="000F21BD" w:rsidRPr="00FB1DAA" w:rsidRDefault="000F21BD" w:rsidP="004C26FF">
      <w:pPr>
        <w:pStyle w:val="01-L"/>
        <w:ind w:left="454"/>
        <w:rPr>
          <w:rFonts w:cs="Arial"/>
          <w:bCs w:val="0"/>
          <w:sz w:val="20"/>
        </w:rPr>
      </w:pPr>
      <w:r w:rsidRPr="00FB1DAA">
        <w:rPr>
          <w:rFonts w:cs="Arial"/>
          <w:bCs w:val="0"/>
          <w:sz w:val="20"/>
        </w:rPr>
        <w:lastRenderedPageBreak/>
        <w:t>Další ujednání</w:t>
      </w:r>
    </w:p>
    <w:p w14:paraId="71C57B0A" w14:textId="7B6FA6E4"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w:t>
      </w:r>
      <w:r w:rsidR="00F872EF" w:rsidRPr="00FB1DAA">
        <w:rPr>
          <w:rFonts w:cs="Arial"/>
        </w:rPr>
        <w:t xml:space="preserve"> </w:t>
      </w:r>
      <w:r w:rsidRPr="00FB1DAA">
        <w:rPr>
          <w:rFonts w:cs="Arial"/>
        </w:rPr>
        <w:t xml:space="preserve">dílčí smlouvy. </w:t>
      </w:r>
    </w:p>
    <w:p w14:paraId="400E20D3" w14:textId="7777777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790E1198" w14:textId="235D37FB"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00F11261" w:rsidRPr="00FB1DAA">
        <w:rPr>
          <w:rFonts w:cs="Arial"/>
        </w:rPr>
        <w:t> </w:t>
      </w:r>
      <w:r w:rsidRPr="00FB1DAA">
        <w:rPr>
          <w:rFonts w:cs="Arial"/>
        </w:rPr>
        <w:t>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w:t>
      </w:r>
      <w:r w:rsidR="00F11261" w:rsidRPr="00FB1DAA">
        <w:rPr>
          <w:rFonts w:cs="Arial"/>
        </w:rPr>
        <w:t> </w:t>
      </w:r>
      <w:r w:rsidRPr="00FB1DAA">
        <w:rPr>
          <w:rFonts w:cs="Arial"/>
        </w:rPr>
        <w:t>platném znění (dále jen „Etický kodex“) a zavazuje se tento dodržovat na vlastní náklady a</w:t>
      </w:r>
      <w:r w:rsidR="00F11261" w:rsidRPr="00FB1DAA">
        <w:rPr>
          <w:rFonts w:cs="Arial"/>
        </w:rPr>
        <w:t> </w:t>
      </w:r>
      <w:r w:rsidRPr="00FB1DAA">
        <w:rPr>
          <w:rFonts w:cs="Arial"/>
        </w:rPr>
        <w:t xml:space="preserve">odpovědnost při plnění svých závazků vzniklých z této Smlouvy. Etický kodex v platném znění je uveřejněn na webových stránkách ČEPRO, a.s. </w:t>
      </w:r>
      <w:hyperlink r:id="rId11" w:history="1">
        <w:r w:rsidRPr="00FB1DAA">
          <w:rPr>
            <w:rFonts w:cs="Arial"/>
          </w:rPr>
          <w:t>www.ceproas.cz</w:t>
        </w:r>
      </w:hyperlink>
      <w:r w:rsidRPr="00FB1DAA">
        <w:rPr>
          <w:rFonts w:cs="Arial"/>
        </w:rPr>
        <w:t>.</w:t>
      </w:r>
    </w:p>
    <w:p w14:paraId="2BC5F758" w14:textId="14FFDC91"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F091326" w14:textId="037B5C88" w:rsidR="00472B2B" w:rsidRPr="00FB1DAA" w:rsidRDefault="00F872EF" w:rsidP="001768A4">
      <w:pPr>
        <w:pStyle w:val="01-ODST-2"/>
        <w:tabs>
          <w:tab w:val="clear" w:pos="567"/>
          <w:tab w:val="clear" w:pos="1080"/>
          <w:tab w:val="left" w:pos="709"/>
        </w:tabs>
        <w:ind w:left="709" w:hanging="709"/>
        <w:rPr>
          <w:rFonts w:cs="Arial"/>
        </w:rPr>
      </w:pPr>
      <w:r w:rsidRPr="00FB1DAA">
        <w:rPr>
          <w:rFonts w:cs="Arial"/>
        </w:rPr>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2" w:history="1">
        <w:r w:rsidRPr="00FB1DAA">
          <w:rPr>
            <w:rFonts w:cs="Arial"/>
            <w:u w:val="single"/>
          </w:rPr>
          <w:t>https://www.ceproas.cz/vyberova-rizeni</w:t>
        </w:r>
      </w:hyperlink>
      <w:r w:rsidRPr="00FB1DAA">
        <w:rPr>
          <w:rFonts w:cs="Arial"/>
          <w:u w:val="single"/>
        </w:rPr>
        <w:t xml:space="preserve"> a etické zásady</w:t>
      </w:r>
      <w:r w:rsidRPr="00FB1DAA">
        <w:rPr>
          <w:rFonts w:cs="Arial"/>
        </w:rPr>
        <w:t>, obsažené v Etickém kodexu</w:t>
      </w:r>
      <w:r w:rsidR="00472B2B" w:rsidRPr="00FB1DAA">
        <w:rPr>
          <w:rFonts w:cs="Arial"/>
        </w:rPr>
        <w:t>.</w:t>
      </w:r>
    </w:p>
    <w:p w14:paraId="3A306D66" w14:textId="7777777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3" w:history="1">
        <w:r w:rsidRPr="00FB1DAA">
          <w:rPr>
            <w:rFonts w:cs="Arial"/>
          </w:rPr>
          <w:t>www.ceproas.cz</w:t>
        </w:r>
      </w:hyperlink>
      <w:r w:rsidRPr="00FB1DAA">
        <w:rPr>
          <w:rFonts w:cs="Arial"/>
        </w:rPr>
        <w:t xml:space="preserve"> v sekci Ochrana osobních údajů.</w:t>
      </w:r>
    </w:p>
    <w:p w14:paraId="6EE1BEAA" w14:textId="4EC2031B"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Zhotovitel odpovídá Objednateli za splnění veškerých povinností plynoucích z této Smlouvy a</w:t>
      </w:r>
      <w:r w:rsidR="001D17AE" w:rsidRPr="00FB1DAA">
        <w:rPr>
          <w:rFonts w:cs="Arial"/>
        </w:rPr>
        <w:t> </w:t>
      </w:r>
      <w:r w:rsidRPr="00FB1DAA">
        <w:rPr>
          <w:rFonts w:cs="Arial"/>
        </w:rPr>
        <w:t>veškeré důsledky vzniklé porušením některé povinnosti Zhotovitele jdou k tíži Zhotovitele a</w:t>
      </w:r>
      <w:r w:rsidR="001D17AE" w:rsidRPr="00FB1DAA">
        <w:rPr>
          <w:rFonts w:cs="Arial"/>
        </w:rPr>
        <w:t> </w:t>
      </w:r>
      <w:r w:rsidRPr="00FB1DAA">
        <w:rPr>
          <w:rFonts w:cs="Arial"/>
        </w:rPr>
        <w:t xml:space="preserve">Zhotovitel se nemůže zprostit odpovědnosti vůči Objednateli poukazem na případné nesplnění povinností třetí osobou. </w:t>
      </w:r>
    </w:p>
    <w:p w14:paraId="655C6D14" w14:textId="4187815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Zhotovitel je povinen Objednateli nahradit újmu vzniklou při plnění této Smlouvy a v souvislosti s ní nesplněním závazku či porušením povinnosti plynoucích z této Smlouvy. Pro náhradu majetkové a</w:t>
      </w:r>
      <w:r w:rsidR="001D17AE" w:rsidRPr="00FB1DAA">
        <w:rPr>
          <w:rFonts w:cs="Arial"/>
        </w:rPr>
        <w:t> </w:t>
      </w:r>
      <w:r w:rsidRPr="00FB1DAA">
        <w:rPr>
          <w:rFonts w:cs="Arial"/>
        </w:rPr>
        <w:t>nemajetkové újmy se užijí příslušná ustanovení platných právních předpisů, nebude-li mezi Smluvními stranami výslovně dohodnuto jinak.</w:t>
      </w:r>
    </w:p>
    <w:p w14:paraId="25D172B5" w14:textId="7777777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Smluvní strany se zavazují zachovávat mlčenlivost o veškerých informacích, které budou označeny za důvěrné informace.</w:t>
      </w:r>
    </w:p>
    <w:p w14:paraId="573A3FAB" w14:textId="0696B593"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1D17AE" w:rsidRPr="00FB1DAA">
        <w:rPr>
          <w:rFonts w:cs="Arial"/>
        </w:rPr>
        <w:t> </w:t>
      </w:r>
      <w:r w:rsidRPr="00FB1DAA">
        <w:rPr>
          <w:rFonts w:cs="Arial"/>
        </w:rPr>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77777777"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Zhotovitel prohlašuje, že veřejný funkcionář uvedený v </w:t>
      </w:r>
      <w:proofErr w:type="spellStart"/>
      <w:r w:rsidRPr="00FB1DAA">
        <w:rPr>
          <w:rFonts w:cs="Arial"/>
        </w:rPr>
        <w:t>ust</w:t>
      </w:r>
      <w:proofErr w:type="spellEnd"/>
      <w:r w:rsidRPr="00FB1DAA">
        <w:rPr>
          <w:rFonts w:cs="Arial"/>
        </w:rPr>
        <w:t xml:space="preserve">. § 2 odst. 1 písm. c) ZSZ, nebo jím ovládaná osoba ve Zhotoviteli nevlastní podíl představující alespoň 25 % účasti společníka. Zhotovitel současně prohlašuje, že veřejný funkcionář uvedený v </w:t>
      </w:r>
      <w:proofErr w:type="spellStart"/>
      <w:r w:rsidRPr="00FB1DAA">
        <w:rPr>
          <w:rFonts w:cs="Arial"/>
        </w:rPr>
        <w:t>ust</w:t>
      </w:r>
      <w:proofErr w:type="spellEnd"/>
      <w:r w:rsidRPr="00FB1DAA">
        <w:rPr>
          <w:rFonts w:cs="Arial"/>
        </w:rPr>
        <w:t xml:space="preserve">. § 2 odst. 1 písm. c) ZSZ nebo </w:t>
      </w:r>
      <w:r w:rsidRPr="00FB1DAA">
        <w:rPr>
          <w:rFonts w:cs="Arial"/>
        </w:rPr>
        <w:lastRenderedPageBreak/>
        <w:t>jím ovládaná osoba nevlastní podíl představující alespoň 25 % účasti společníka v žádné z osob, jejichž prostřednictvím Zhotovitel v zadávacím řízení vedoucím k uzavření této smlouvy prokazoval kvalifikaci.</w:t>
      </w:r>
    </w:p>
    <w:p w14:paraId="2F93562F" w14:textId="0154C470"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 xml:space="preserve">Pokud po uzavření této smlouvy veřejný funkcionář uvedený v </w:t>
      </w:r>
      <w:proofErr w:type="spellStart"/>
      <w:r w:rsidRPr="00FB1DAA">
        <w:rPr>
          <w:rFonts w:cs="Arial"/>
        </w:rPr>
        <w:t>ust</w:t>
      </w:r>
      <w:proofErr w:type="spellEnd"/>
      <w:r w:rsidRPr="00FB1DAA">
        <w:rPr>
          <w:rFonts w:cs="Arial"/>
        </w:rPr>
        <w:t>. § 2 odst. 1 písm. c) ZSZ nebo jím ovládaná osoba nabude do vlastnictví podíl představující alespoň 25 % účasti společníka v</w:t>
      </w:r>
      <w:r w:rsidR="001D17AE" w:rsidRPr="00FB1DAA">
        <w:rPr>
          <w:rFonts w:cs="Arial"/>
        </w:rPr>
        <w:t> </w:t>
      </w:r>
      <w:r w:rsidRPr="00FB1DAA">
        <w:rPr>
          <w:rFonts w:cs="Arial"/>
        </w:rPr>
        <w:t>Zhotoviteli nebo v osobě, jejímž prostřednictvím Zhotovitel v zadávacím řízení vedoucím k</w:t>
      </w:r>
      <w:r w:rsidR="00883F96" w:rsidRPr="00FB1DAA">
        <w:rPr>
          <w:rFonts w:cs="Arial"/>
        </w:rPr>
        <w:t> </w:t>
      </w:r>
      <w:r w:rsidRPr="00FB1DAA">
        <w:rPr>
          <w:rFonts w:cs="Arial"/>
        </w:rPr>
        <w:t xml:space="preserve">uzavření této smlouvy prokazoval kvalifikaci, zavazuje se Zhotovitel o této skutečnosti písemně vyrozumět Objednatele bez zbytečného odkladu po jejím vzniku, nejpozději však do pěti (5) pracovních dnů po jejím vzniku. </w:t>
      </w:r>
    </w:p>
    <w:p w14:paraId="425E0AF0" w14:textId="75D3D819"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 xml:space="preserve">Zhotovitel se zavazuje, že po dobu účinnosti této </w:t>
      </w:r>
      <w:r w:rsidR="002F2CC1" w:rsidRPr="00FB1DAA">
        <w:rPr>
          <w:rFonts w:cs="Arial"/>
        </w:rPr>
        <w:t>S</w:t>
      </w:r>
      <w:r w:rsidRPr="00FB1DAA">
        <w:rPr>
          <w:rFonts w:cs="Arial"/>
        </w:rPr>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w:t>
      </w:r>
      <w:r w:rsidR="002F2CC1" w:rsidRPr="00FB1DAA">
        <w:rPr>
          <w:rFonts w:cs="Arial"/>
        </w:rPr>
        <w:t>S</w:t>
      </w:r>
      <w:r w:rsidRPr="00FB1DAA">
        <w:rPr>
          <w:rFonts w:cs="Arial"/>
        </w:rPr>
        <w:t>mlouvy prokazoval kvalifikaci, uvedených v evidenci skutečných majitelů bez zbytečného odkladu po jejich změně, nejpozději však do pěti (5) pracovních dnů po jejich změně.</w:t>
      </w:r>
    </w:p>
    <w:p w14:paraId="38165B97" w14:textId="77777777" w:rsidR="00016BB1" w:rsidRPr="00FB1DAA" w:rsidRDefault="00016BB1" w:rsidP="001768A4">
      <w:pPr>
        <w:spacing w:after="80"/>
        <w:ind w:left="709"/>
        <w:rPr>
          <w:rFonts w:cs="Arial"/>
          <w:bCs/>
        </w:rPr>
      </w:pPr>
      <w:permStart w:id="1875714779" w:edGrp="everyone"/>
      <w:r w:rsidRPr="00FB1DAA">
        <w:rPr>
          <w:rFonts w:cs="Arial"/>
          <w:bCs/>
          <w:i/>
          <w:iCs/>
        </w:rPr>
        <w:t>Alternativní varianta pro právnické osoby se sídlem v České republice</w:t>
      </w:r>
    </w:p>
    <w:p w14:paraId="4CC47949" w14:textId="58259105" w:rsidR="00016BB1" w:rsidRPr="00FB1DAA" w:rsidRDefault="00016BB1" w:rsidP="001768A4">
      <w:pPr>
        <w:spacing w:after="160"/>
        <w:ind w:left="709"/>
        <w:rPr>
          <w:rFonts w:cs="Arial"/>
          <w:bCs/>
        </w:rPr>
      </w:pPr>
      <w:r w:rsidRPr="00FB1DAA">
        <w:rPr>
          <w:rFonts w:cs="Arial"/>
          <w:bCs/>
        </w:rPr>
        <w:t>Zhotovitel prohlašuje, že má v evidenci skutečných majitelů zapsány úplné, přesné a aktuální údaje o</w:t>
      </w:r>
      <w:r w:rsidR="001D17AE" w:rsidRPr="00FB1DAA">
        <w:rPr>
          <w:rFonts w:cs="Arial"/>
          <w:bCs/>
        </w:rPr>
        <w:t> </w:t>
      </w:r>
      <w:r w:rsidRPr="00FB1DAA">
        <w:rPr>
          <w:rFonts w:cs="Arial"/>
          <w:bCs/>
        </w:rPr>
        <w:t>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FB1DAA">
        <w:rPr>
          <w:rFonts w:cs="Arial"/>
          <w:bCs/>
        </w:rPr>
        <w:t>ust</w:t>
      </w:r>
      <w:proofErr w:type="spellEnd"/>
      <w:r w:rsidRPr="00FB1DAA">
        <w:rPr>
          <w:rFonts w:cs="Arial"/>
          <w:bCs/>
        </w:rPr>
        <w:t>. § 2 odst. 1 písm. c) ZSZ.</w:t>
      </w:r>
    </w:p>
    <w:p w14:paraId="286DBFA9" w14:textId="187A3D1D" w:rsidR="00016BB1" w:rsidRPr="00FB1DAA" w:rsidRDefault="00016BB1" w:rsidP="001768A4">
      <w:pPr>
        <w:spacing w:after="160"/>
        <w:ind w:left="709"/>
        <w:rPr>
          <w:rFonts w:cs="Arial"/>
        </w:rPr>
      </w:pPr>
      <w:r w:rsidRPr="00FB1DAA">
        <w:rPr>
          <w:rFonts w:cs="Arial"/>
          <w:bCs/>
        </w:rPr>
        <w:t>Zhotovitel prohlašuje, že poddodavatel, jehož prostřednictvím Zhotovitel v zadávacím řízení vedoucím k</w:t>
      </w:r>
      <w:r w:rsidR="001D17AE" w:rsidRPr="00FB1DAA">
        <w:rPr>
          <w:rFonts w:cs="Arial"/>
          <w:bCs/>
        </w:rPr>
        <w:t> </w:t>
      </w:r>
      <w:r w:rsidRPr="00FB1DAA">
        <w:rPr>
          <w:rFonts w:cs="Arial"/>
          <w:bCs/>
        </w:rPr>
        <w:t>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Pr="00FB1DAA">
        <w:rPr>
          <w:rFonts w:cs="Arial"/>
        </w:rPr>
        <w:t xml:space="preserve"> </w:t>
      </w:r>
      <w:r w:rsidRPr="00FB1DAA">
        <w:rPr>
          <w:rFonts w:cs="Arial"/>
          <w:bCs/>
        </w:rPr>
        <w:t>veřejný funkcionář uvedený v </w:t>
      </w:r>
      <w:proofErr w:type="spellStart"/>
      <w:r w:rsidRPr="00FB1DAA">
        <w:rPr>
          <w:rFonts w:cs="Arial"/>
          <w:bCs/>
        </w:rPr>
        <w:t>ust</w:t>
      </w:r>
      <w:proofErr w:type="spellEnd"/>
      <w:r w:rsidRPr="00FB1DAA">
        <w:rPr>
          <w:rFonts w:cs="Arial"/>
          <w:bCs/>
        </w:rPr>
        <w:t>. § 2 odst. 1 písm. c) ZSZ</w:t>
      </w:r>
      <w:r w:rsidRPr="00FB1DAA">
        <w:rPr>
          <w:rFonts w:cs="Arial"/>
        </w:rPr>
        <w:t>.</w:t>
      </w:r>
    </w:p>
    <w:p w14:paraId="155E7D94" w14:textId="77777777" w:rsidR="00016BB1" w:rsidRPr="00FB1DAA" w:rsidRDefault="00016BB1" w:rsidP="001768A4">
      <w:pPr>
        <w:keepNext/>
        <w:keepLines/>
        <w:spacing w:after="80"/>
        <w:ind w:left="709"/>
        <w:rPr>
          <w:rFonts w:cs="Arial"/>
        </w:rPr>
      </w:pPr>
      <w:r w:rsidRPr="00FB1DAA">
        <w:rPr>
          <w:rFonts w:cs="Arial"/>
          <w:bCs/>
          <w:i/>
          <w:iCs/>
        </w:rPr>
        <w:t>Alternativní varianta pro právnické osoby se sídlem v zahraničí</w:t>
      </w:r>
    </w:p>
    <w:p w14:paraId="65045FAB" w14:textId="6CD8F041" w:rsidR="00016BB1" w:rsidRPr="00FB1DAA" w:rsidRDefault="00016BB1" w:rsidP="001768A4">
      <w:pPr>
        <w:spacing w:after="160"/>
        <w:ind w:left="709"/>
        <w:rPr>
          <w:rFonts w:cs="Arial"/>
        </w:rPr>
      </w:pPr>
      <w:r w:rsidRPr="00FB1DAA">
        <w:rPr>
          <w:rFonts w:cs="Arial"/>
        </w:rPr>
        <w:t>Zhotovitel prohlašuje, že má v zahraniční evidenci obdobné evidenci skutečných majitelů podle zákona č. 37/2021 Sb., o evidenci skutečných majitelů, ve znění pozdějších předpisů (dále jen „</w:t>
      </w:r>
      <w:r w:rsidRPr="00FB1DAA">
        <w:rPr>
          <w:rFonts w:cs="Arial"/>
          <w:u w:val="single"/>
        </w:rPr>
        <w:t>ZESM</w:t>
      </w:r>
      <w:r w:rsidRPr="00FB1DAA">
        <w:rPr>
          <w:rFonts w:cs="Arial"/>
        </w:rPr>
        <w:t>“), zapsány úplné, přesné a aktuální údaje o svém skutečném majiteli, případně nemá povinnost mít v</w:t>
      </w:r>
      <w:r w:rsidR="00883F96" w:rsidRPr="00FB1DAA">
        <w:rPr>
          <w:rFonts w:cs="Arial"/>
        </w:rPr>
        <w:t> </w:t>
      </w:r>
      <w:r w:rsidRPr="00FB1DAA">
        <w:rPr>
          <w:rFonts w:cs="Arial"/>
        </w:rPr>
        <w:t>zahraniční evidenci tyto údaje zapsány nebo taková zahraniční evidence není příslušným státem vedena.</w:t>
      </w:r>
    </w:p>
    <w:p w14:paraId="73D71935" w14:textId="74AA277F" w:rsidR="00016BB1" w:rsidRPr="00FB1DAA" w:rsidRDefault="00016BB1" w:rsidP="001768A4">
      <w:pPr>
        <w:pStyle w:val="Odstavec2"/>
        <w:ind w:left="709"/>
        <w:rPr>
          <w:rFonts w:cs="Arial"/>
        </w:rPr>
      </w:pPr>
      <w:r w:rsidRPr="00FB1DAA">
        <w:rPr>
          <w:rFonts w:cs="Arial"/>
        </w:rPr>
        <w:t>Zhotovitel prohlašuje, že poddodavatel, jehož prostřednictvím Zhotovitel v zadávacím řízení vedoucím k</w:t>
      </w:r>
      <w:r w:rsidR="001D17AE" w:rsidRPr="00FB1DAA">
        <w:rPr>
          <w:rFonts w:cs="Arial"/>
        </w:rPr>
        <w:t> </w:t>
      </w:r>
      <w:r w:rsidRPr="00FB1DAA">
        <w:rPr>
          <w:rFonts w:cs="Arial"/>
        </w:rPr>
        <w:t>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875714779"/>
    <w:p w14:paraId="22156F3B" w14:textId="1DAE12C3" w:rsidR="003158E9" w:rsidRPr="00FB1DAA" w:rsidRDefault="002804CF" w:rsidP="001768A4">
      <w:pPr>
        <w:pStyle w:val="01-ODST-2"/>
        <w:tabs>
          <w:tab w:val="clear" w:pos="567"/>
          <w:tab w:val="clear" w:pos="1080"/>
          <w:tab w:val="left" w:pos="709"/>
        </w:tabs>
        <w:ind w:left="709" w:hanging="709"/>
        <w:rPr>
          <w:rFonts w:cs="Arial"/>
        </w:rPr>
      </w:pPr>
      <w:r>
        <w:rPr>
          <w:rFonts w:cs="Arial"/>
        </w:rPr>
        <w:t>Zhotovitel</w:t>
      </w:r>
      <w:r w:rsidR="003158E9" w:rsidRPr="00FB1DAA">
        <w:rPr>
          <w:rFonts w:cs="Arial"/>
        </w:rPr>
        <w:t xml:space="preserve"> prohlašuje a zavazuje se, že po dobu účinnosti této rámcové dohody nebude podléhat </w:t>
      </w:r>
      <w:r>
        <w:rPr>
          <w:rFonts w:cs="Arial"/>
        </w:rPr>
        <w:t>zhotovitel</w:t>
      </w:r>
      <w:r w:rsidR="003158E9" w:rsidRPr="00FB1DAA">
        <w:rPr>
          <w:rFonts w:cs="Arial"/>
        </w:rPr>
        <w:t xml:space="preserve">, jeho statutární zástupci, jeho společníci (jedná-li se o právnickou osobu), koneční vlastnící/beneficienti (obmyšlení), skuteční majitelé, osoba ovládající dodavatele či vykonávající vliv v </w:t>
      </w:r>
      <w:r>
        <w:rPr>
          <w:rFonts w:cs="Arial"/>
        </w:rPr>
        <w:t>zhotovitel</w:t>
      </w:r>
      <w:r w:rsidR="003158E9" w:rsidRPr="00FB1DAA">
        <w:rPr>
          <w:rFonts w:cs="Arial"/>
        </w:rPr>
        <w:t xml:space="preserve">i a/nebo osoba mající jinou kontrolu nad </w:t>
      </w:r>
      <w:r>
        <w:rPr>
          <w:rFonts w:cs="Arial"/>
        </w:rPr>
        <w:t>zhotovitel</w:t>
      </w:r>
      <w:r w:rsidR="003158E9" w:rsidRPr="00FB1DAA">
        <w:rPr>
          <w:rFonts w:cs="Arial"/>
        </w:rPr>
        <w:t>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w:t>
      </w:r>
      <w:r w:rsidR="00883F96" w:rsidRPr="00FB1DAA">
        <w:rPr>
          <w:rFonts w:cs="Arial"/>
        </w:rPr>
        <w:t> </w:t>
      </w:r>
      <w:r w:rsidR="003158E9" w:rsidRPr="00FB1DAA">
        <w:rPr>
          <w:rFonts w:cs="Arial"/>
        </w:rPr>
        <w:t xml:space="preserve">nepodléhání omezujícím opatření, které je přílohou č. </w:t>
      </w:r>
      <w:r w:rsidR="001719F8">
        <w:rPr>
          <w:rFonts w:cs="Arial"/>
        </w:rPr>
        <w:t>4</w:t>
      </w:r>
      <w:r w:rsidR="003158E9" w:rsidRPr="00FB1DAA">
        <w:rPr>
          <w:rFonts w:cs="Arial"/>
        </w:rPr>
        <w:t xml:space="preserve"> této rámcové dohody. </w:t>
      </w:r>
    </w:p>
    <w:p w14:paraId="6A3055F3" w14:textId="713AD421" w:rsidR="00A724C3" w:rsidRPr="00FB1DAA" w:rsidRDefault="002804CF" w:rsidP="001768A4">
      <w:pPr>
        <w:pStyle w:val="01-ODST-2"/>
        <w:tabs>
          <w:tab w:val="clear" w:pos="567"/>
          <w:tab w:val="clear" w:pos="1080"/>
          <w:tab w:val="left" w:pos="709"/>
        </w:tabs>
        <w:ind w:left="709" w:hanging="709"/>
        <w:rPr>
          <w:rFonts w:cs="Arial"/>
        </w:rPr>
      </w:pPr>
      <w:r>
        <w:rPr>
          <w:rFonts w:cs="Arial"/>
        </w:rPr>
        <w:t>Zhotovitel</w:t>
      </w:r>
      <w:r w:rsidR="003158E9" w:rsidRPr="00FB1DAA">
        <w:rPr>
          <w:rFonts w:cs="Arial"/>
        </w:rPr>
        <w:t xml:space="preserve"> se současně zavazuje písemně vyrozumět objednatele o změně údajů a skutečností, o</w:t>
      </w:r>
      <w:r w:rsidR="001D17AE" w:rsidRPr="00FB1DAA">
        <w:rPr>
          <w:rFonts w:cs="Arial"/>
        </w:rPr>
        <w:t> </w:t>
      </w:r>
      <w:r w:rsidR="003158E9" w:rsidRPr="00FB1DAA">
        <w:rPr>
          <w:rFonts w:cs="Arial"/>
        </w:rPr>
        <w:t xml:space="preserve">nichž činil čestné prohlášení o nepodléhání omezujícím opatření, které je přílohou č. </w:t>
      </w:r>
      <w:r w:rsidR="001719F8">
        <w:rPr>
          <w:rFonts w:cs="Arial"/>
        </w:rPr>
        <w:t>4</w:t>
      </w:r>
      <w:r w:rsidR="003158E9" w:rsidRPr="00FB1DAA">
        <w:rPr>
          <w:rFonts w:cs="Arial"/>
        </w:rPr>
        <w:t xml:space="preserve"> této rámcové dohody/ smlouvy, a to bez zbytečného odkladu, nejpozději však do pěti (5) pracovních dnů ode dne, kdy se </w:t>
      </w:r>
      <w:r>
        <w:rPr>
          <w:rFonts w:cs="Arial"/>
        </w:rPr>
        <w:t>zhotovitel</w:t>
      </w:r>
      <w:r w:rsidR="003158E9" w:rsidRPr="00FB1DAA">
        <w:rPr>
          <w:rFonts w:cs="Arial"/>
        </w:rPr>
        <w:t xml:space="preserve"> o takové změně dozvěděl a/nebo měl dozvědět.</w:t>
      </w:r>
    </w:p>
    <w:p w14:paraId="1F0D0FD4" w14:textId="77777777" w:rsidR="000F21BD" w:rsidRPr="00FB1DAA" w:rsidRDefault="000F21BD" w:rsidP="004C26FF">
      <w:pPr>
        <w:pStyle w:val="01-L"/>
        <w:ind w:left="454"/>
        <w:rPr>
          <w:rFonts w:cs="Arial"/>
          <w:bCs w:val="0"/>
          <w:sz w:val="20"/>
        </w:rPr>
      </w:pPr>
      <w:r w:rsidRPr="00FB1DAA">
        <w:rPr>
          <w:rFonts w:cs="Arial"/>
          <w:bCs w:val="0"/>
          <w:sz w:val="20"/>
        </w:rPr>
        <w:lastRenderedPageBreak/>
        <w:t>Doba trvání Smlouvy, způsoby ukončení</w:t>
      </w:r>
    </w:p>
    <w:p w14:paraId="5324EE90" w14:textId="2E67CF63"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Tato Smlouva je uzavřena na dobu určitou v délce trvání </w:t>
      </w:r>
      <w:permStart w:id="510545321" w:edGrp="everyone"/>
      <w:r w:rsidRPr="00FB1DAA">
        <w:rPr>
          <w:rFonts w:cs="Arial"/>
        </w:rPr>
        <w:t>48</w:t>
      </w:r>
      <w:permEnd w:id="510545321"/>
      <w:r w:rsidRPr="00FB1DAA">
        <w:rPr>
          <w:rFonts w:cs="Arial"/>
        </w:rPr>
        <w:t xml:space="preserve"> měsíců ode dne nabytí účinnosti</w:t>
      </w:r>
      <w:r w:rsidR="005960EA" w:rsidRPr="00FB1DAA">
        <w:rPr>
          <w:rFonts w:cs="Arial"/>
        </w:rPr>
        <w:t xml:space="preserve"> s</w:t>
      </w:r>
      <w:r w:rsidR="001D17AE" w:rsidRPr="00FB1DAA">
        <w:rPr>
          <w:rFonts w:cs="Arial"/>
        </w:rPr>
        <w:t> </w:t>
      </w:r>
      <w:r w:rsidR="005960EA" w:rsidRPr="00FB1DAA">
        <w:rPr>
          <w:rFonts w:cs="Arial"/>
        </w:rPr>
        <w:t xml:space="preserve">limitem plnění v částce </w:t>
      </w:r>
      <w:permStart w:id="897918392" w:edGrp="everyone"/>
      <w:r w:rsidR="00E20E66">
        <w:rPr>
          <w:rFonts w:cs="Arial"/>
        </w:rPr>
        <w:t>60</w:t>
      </w:r>
      <w:r w:rsidR="005960EA" w:rsidRPr="00FB1DAA">
        <w:rPr>
          <w:rFonts w:cs="Arial"/>
        </w:rPr>
        <w:t xml:space="preserve"> 000 000</w:t>
      </w:r>
      <w:permEnd w:id="897918392"/>
      <w:r w:rsidR="005960EA" w:rsidRPr="00FB1DAA">
        <w:rPr>
          <w:rFonts w:cs="Arial"/>
        </w:rPr>
        <w:t xml:space="preserve">,- Kč bez DPH, </w:t>
      </w:r>
      <w:r w:rsidR="005858DF" w:rsidRPr="00FB1DAA">
        <w:rPr>
          <w:rFonts w:cs="Arial"/>
        </w:rPr>
        <w:t xml:space="preserve">s tím </w:t>
      </w:r>
      <w:r w:rsidR="005960EA" w:rsidRPr="00FB1DAA">
        <w:rPr>
          <w:rFonts w:cs="Arial"/>
        </w:rPr>
        <w:t xml:space="preserve">že platnost a účinnost Smlouvy </w:t>
      </w:r>
      <w:proofErr w:type="gramStart"/>
      <w:r w:rsidR="005960EA" w:rsidRPr="00FB1DAA">
        <w:rPr>
          <w:rFonts w:cs="Arial"/>
        </w:rPr>
        <w:t>skončí</w:t>
      </w:r>
      <w:proofErr w:type="gramEnd"/>
      <w:r w:rsidR="005960EA" w:rsidRPr="00FB1DAA">
        <w:rPr>
          <w:rFonts w:cs="Arial"/>
        </w:rPr>
        <w:t xml:space="preserve"> dnem, kdy bude vyčerpán finanční limit stanovený pro plnění Zhotovitele na základě této Smlouvy a</w:t>
      </w:r>
      <w:r w:rsidR="001D17AE" w:rsidRPr="00FB1DAA">
        <w:rPr>
          <w:rFonts w:cs="Arial"/>
        </w:rPr>
        <w:t> </w:t>
      </w:r>
      <w:r w:rsidR="005960EA" w:rsidRPr="00FB1DAA">
        <w:rPr>
          <w:rFonts w:cs="Arial"/>
        </w:rPr>
        <w:t xml:space="preserve">nebude-li tento výše stanovený finanční limit vyčerpán, platnost a účinnost této Smlouvy skončí </w:t>
      </w:r>
      <w:permStart w:id="1886613644" w:edGrp="everyone"/>
      <w:r w:rsidR="005960EA" w:rsidRPr="00FB1DAA">
        <w:rPr>
          <w:rFonts w:cs="Arial"/>
        </w:rPr>
        <w:t>48</w:t>
      </w:r>
      <w:permEnd w:id="1886613644"/>
      <w:r w:rsidR="005960EA" w:rsidRPr="00FB1DAA">
        <w:rPr>
          <w:rFonts w:cs="Arial"/>
        </w:rPr>
        <w:t xml:space="preserve"> měsíců od dne nabytí jej účinnosti</w:t>
      </w:r>
      <w:r w:rsidRPr="00FB1DAA">
        <w:rPr>
          <w:rFonts w:cs="Arial"/>
        </w:rPr>
        <w:t>.</w:t>
      </w:r>
      <w:r w:rsidR="007A22E6" w:rsidRPr="00FB1DAA">
        <w:rPr>
          <w:rFonts w:cs="Arial"/>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p>
    <w:p w14:paraId="4AE0ED24" w14:textId="46D78328" w:rsidR="000F21BD" w:rsidRPr="00FB1DAA" w:rsidRDefault="00720D53" w:rsidP="001768A4">
      <w:pPr>
        <w:pStyle w:val="01-ODST-2"/>
        <w:tabs>
          <w:tab w:val="clear" w:pos="567"/>
          <w:tab w:val="clear" w:pos="1080"/>
          <w:tab w:val="left" w:pos="709"/>
        </w:tabs>
        <w:ind w:left="709" w:hanging="709"/>
        <w:rPr>
          <w:rFonts w:cs="Arial"/>
        </w:rPr>
      </w:pPr>
      <w:r w:rsidRPr="00FB1DAA">
        <w:rPr>
          <w:rFonts w:cs="Arial"/>
        </w:rPr>
        <w:t>Účinnost Smlouvy nastane dnem, kdy bude uzavřena Smlouva, nestanoví-li obecně závazný právní předpis jinak. Dnem uzavření je de</w:t>
      </w:r>
      <w:r w:rsidR="00DF2420" w:rsidRPr="00FB1DAA">
        <w:rPr>
          <w:rFonts w:cs="Arial"/>
        </w:rPr>
        <w:t>n</w:t>
      </w:r>
      <w:r w:rsidRPr="00FB1DAA">
        <w:rPr>
          <w:rFonts w:cs="Arial"/>
        </w:rPr>
        <w:t xml:space="preserve"> uvedený u podpisů Smluvních stran, je-li uvedeno více dní, pak je dnem uzavření den pozdější</w:t>
      </w:r>
      <w:r w:rsidR="000F21BD" w:rsidRPr="00FB1DAA">
        <w:rPr>
          <w:rFonts w:cs="Arial"/>
        </w:rPr>
        <w:t xml:space="preserve">. </w:t>
      </w:r>
    </w:p>
    <w:p w14:paraId="31F66E52" w14:textId="77777777" w:rsidR="000F21BD" w:rsidRPr="00FB1DAA" w:rsidRDefault="00720D53" w:rsidP="001768A4">
      <w:pPr>
        <w:pStyle w:val="01-ODST-2"/>
        <w:tabs>
          <w:tab w:val="clear" w:pos="567"/>
          <w:tab w:val="clear" w:pos="1080"/>
          <w:tab w:val="left" w:pos="709"/>
        </w:tabs>
        <w:ind w:left="709" w:hanging="709"/>
        <w:rPr>
          <w:rFonts w:cs="Arial"/>
        </w:rPr>
      </w:pPr>
      <w:r w:rsidRPr="00FB1DAA">
        <w:rPr>
          <w:rFonts w:cs="Arial"/>
        </w:rPr>
        <w:t>Zánik této Smlouvy a/nebo dílčí smlouvy je upraven ve VOP a této Smlouvě</w:t>
      </w:r>
      <w:r w:rsidR="00303A4E" w:rsidRPr="00FB1DAA">
        <w:rPr>
          <w:rFonts w:cs="Arial"/>
        </w:rPr>
        <w:t>.</w:t>
      </w:r>
    </w:p>
    <w:p w14:paraId="55F31D60"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Pro účely odstoupení od Smlouvy a odstoupení od dílčí smlouvy jednou ze Smluvních stran platí příslušná ustanovení č. 15 VOP.</w:t>
      </w:r>
    </w:p>
    <w:p w14:paraId="197F37D2" w14:textId="5E6F009F"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Smluvní strany se dohodly, že kterákoli ze Smluvních stran může tuto Smlouvu vypovědět bez udání důvodu ve výpovědní lhůtě </w:t>
      </w:r>
      <w:permStart w:id="2000365900" w:edGrp="everyone"/>
      <w:r w:rsidR="00BF0B71" w:rsidRPr="00FB1DAA">
        <w:rPr>
          <w:rFonts w:cs="Arial"/>
        </w:rPr>
        <w:t>tří</w:t>
      </w:r>
      <w:r w:rsidRPr="00FB1DAA">
        <w:rPr>
          <w:rFonts w:cs="Arial"/>
        </w:rPr>
        <w:t xml:space="preserve"> (</w:t>
      </w:r>
      <w:r w:rsidR="00BF0B71" w:rsidRPr="00FB1DAA">
        <w:rPr>
          <w:rFonts w:cs="Arial"/>
        </w:rPr>
        <w:t>3</w:t>
      </w:r>
      <w:r w:rsidRPr="00FB1DAA">
        <w:rPr>
          <w:rFonts w:cs="Arial"/>
        </w:rPr>
        <w:t xml:space="preserve">) </w:t>
      </w:r>
      <w:permEnd w:id="2000365900"/>
      <w:r w:rsidRPr="00FB1DAA">
        <w:rPr>
          <w:rFonts w:cs="Arial"/>
        </w:rPr>
        <w:t>měsíců. Výpovědní lhůta počíná běžet prvním dnem v</w:t>
      </w:r>
      <w:r w:rsidR="00883F96" w:rsidRPr="00FB1DAA">
        <w:rPr>
          <w:rFonts w:cs="Arial"/>
        </w:rPr>
        <w:t> </w:t>
      </w:r>
      <w:r w:rsidRPr="00FB1DAA">
        <w:rPr>
          <w:rFonts w:cs="Arial"/>
        </w:rPr>
        <w:t>měsíci následujícím po měsíci, ve kterém byla výpověď druhé Smluvní straně doručena.</w:t>
      </w:r>
    </w:p>
    <w:p w14:paraId="408D2DE2" w14:textId="0C454F32"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Odstoupení od Smlouvy/dílčí smlouvy je účinné dnem </w:t>
      </w:r>
      <w:r w:rsidR="00544231" w:rsidRPr="00FB1DAA">
        <w:rPr>
          <w:rFonts w:cs="Arial"/>
        </w:rPr>
        <w:t>následujícím po dni doručení písemného oznámení o odstoupení druhé Smluvní straně. Odstoupení od Smlouvy se však nedotýká nároku na úhradu částek již poskytnutého plnění plynoucí ze Smlouvy/dílčí smlouvy</w:t>
      </w:r>
      <w:r w:rsidRPr="00FB1DAA">
        <w:rPr>
          <w:rFonts w:cs="Arial"/>
        </w:rPr>
        <w:t>.</w:t>
      </w:r>
    </w:p>
    <w:p w14:paraId="59FBE23E" w14:textId="6C53208C" w:rsidR="007A22E6" w:rsidRPr="00FB1DAA" w:rsidRDefault="007A22E6" w:rsidP="001768A4">
      <w:pPr>
        <w:pStyle w:val="01-ODST-2"/>
        <w:tabs>
          <w:tab w:val="clear" w:pos="567"/>
          <w:tab w:val="clear" w:pos="1080"/>
          <w:tab w:val="left" w:pos="709"/>
        </w:tabs>
        <w:ind w:left="709" w:hanging="709"/>
        <w:rPr>
          <w:rFonts w:cs="Arial"/>
        </w:rPr>
      </w:pPr>
      <w:r w:rsidRPr="00FB1DAA">
        <w:rPr>
          <w:rFonts w:cs="Arial"/>
        </w:rPr>
        <w:t>Smluvní strany se dohodly, že Objednatel má právo odstoupit od této Smlouvy zcela či zčásti v</w:t>
      </w:r>
      <w:r w:rsidR="00883F96" w:rsidRPr="00FB1DAA">
        <w:rPr>
          <w:rFonts w:cs="Arial"/>
        </w:rPr>
        <w:t> </w:t>
      </w:r>
      <w:r w:rsidRPr="00FB1DAA">
        <w:rPr>
          <w:rFonts w:cs="Arial"/>
        </w:rPr>
        <w:t>těchto případech: bezdůvodné odmítnutí uzavřít dílčí smlouvu; Zhotovitel neprovádí dílo řádně a</w:t>
      </w:r>
      <w:r w:rsidR="00883F96" w:rsidRPr="00FB1DAA">
        <w:rPr>
          <w:rFonts w:cs="Arial"/>
        </w:rPr>
        <w:t> </w:t>
      </w:r>
      <w:r w:rsidRPr="00FB1DAA">
        <w:rPr>
          <w:rFonts w:cs="Arial"/>
        </w:rPr>
        <w:t>včas; Zhotovitel opakovaně nedodrží podmínky stanovené touto Smlouvou; bude na Zhotovitele podán návrh na zahájení insolvenčního řízení dle zákona č. 182/2006 Sb., insolvenční zákon, v</w:t>
      </w:r>
      <w:r w:rsidR="00883F96" w:rsidRPr="00FB1DAA">
        <w:rPr>
          <w:rFonts w:cs="Arial"/>
        </w:rPr>
        <w:t> </w:t>
      </w:r>
      <w:r w:rsidRPr="00FB1DAA">
        <w:rPr>
          <w:rFonts w:cs="Arial"/>
        </w:rPr>
        <w:t>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66A3FC60" w14:textId="1E4CA931" w:rsidR="000F21BD" w:rsidRPr="00FB1DAA" w:rsidRDefault="007A22E6" w:rsidP="001768A4">
      <w:pPr>
        <w:pStyle w:val="01-ODST-2"/>
        <w:tabs>
          <w:tab w:val="clear" w:pos="567"/>
          <w:tab w:val="clear" w:pos="1080"/>
          <w:tab w:val="left" w:pos="709"/>
        </w:tabs>
        <w:ind w:left="709" w:hanging="709"/>
        <w:rPr>
          <w:rFonts w:cs="Arial"/>
        </w:rPr>
      </w:pPr>
      <w:r w:rsidRPr="00FB1DAA">
        <w:rPr>
          <w:rFonts w:cs="Arial"/>
        </w:rPr>
        <w:t xml:space="preserve">Objednatel je oprávněn s okamžitou účinností odstoupit od této Smlouvy v případě, že bude </w:t>
      </w:r>
      <w:bookmarkStart w:id="23" w:name="_Hlk125715514"/>
      <w:r w:rsidRPr="00FB1DAA">
        <w:rPr>
          <w:rFonts w:cs="Arial"/>
        </w:rPr>
        <w:t>zahájeno trestní stíhání proti Zhotoviteli podle zákona č. 141/1961 Sb., o trestním řízení soudním, ve znění pozdějších předpisů, pro trestný čin, který je mu přičítán podle zákona č. 418/2011 Sb., o</w:t>
      </w:r>
      <w:r w:rsidR="000330EA" w:rsidRPr="00FB1DAA">
        <w:rPr>
          <w:rFonts w:cs="Arial"/>
        </w:rPr>
        <w:t> </w:t>
      </w:r>
      <w:r w:rsidRPr="00FB1DAA">
        <w:rPr>
          <w:rFonts w:cs="Arial"/>
        </w:rPr>
        <w:t>trestní odpovědnosti právnických osob a řízení proti nim, ve znění pozdějších předpisů.</w:t>
      </w:r>
      <w:bookmarkEnd w:id="23"/>
    </w:p>
    <w:p w14:paraId="0FF681D9" w14:textId="0EF8BFA6" w:rsidR="00AD5C2B" w:rsidRPr="00FB1DAA" w:rsidRDefault="00AD5C2B"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Smlouvy odstoupit také v případě, že Zhotovitel dle odst. </w:t>
      </w:r>
      <w:permStart w:id="1414603483" w:edGrp="everyone"/>
      <w:r w:rsidRPr="00FB1DAA">
        <w:rPr>
          <w:rFonts w:cs="Arial"/>
        </w:rPr>
        <w:t xml:space="preserve">13.3. </w:t>
      </w:r>
      <w:permEnd w:id="1414603483"/>
      <w:r w:rsidRPr="00FB1DAA">
        <w:rPr>
          <w:rFonts w:cs="Arial"/>
        </w:rPr>
        <w:t>této Smlouvy nevyrozuměl Objednatele o snížení výše pojistného plnění pod minimální stanovenou výši nebo o ukončení pojistné smlouvy a se splněním této povinnosti je v prodlení alespoň 10 pracovních dní.</w:t>
      </w:r>
    </w:p>
    <w:p w14:paraId="77DD04A4" w14:textId="35C0425D" w:rsidR="00AD5C2B" w:rsidRPr="00FB1DAA" w:rsidRDefault="00AD5C2B"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Smlouvy odstoupit také v případě, že Zhotoviteli bude pozastaveno provádění Díla dle odst. </w:t>
      </w:r>
      <w:permStart w:id="779911010" w:edGrp="everyone"/>
      <w:r w:rsidRPr="00FB1DAA">
        <w:rPr>
          <w:rFonts w:cs="Arial"/>
        </w:rPr>
        <w:t>13.4</w:t>
      </w:r>
      <w:permEnd w:id="779911010"/>
      <w:r w:rsidRPr="00FB1DAA">
        <w:rPr>
          <w:rFonts w:cs="Arial"/>
        </w:rPr>
        <w:t>. Smlouvy.</w:t>
      </w:r>
    </w:p>
    <w:p w14:paraId="544192F6" w14:textId="1B5951A3" w:rsidR="00975186" w:rsidRPr="00FB1DAA" w:rsidRDefault="00975186" w:rsidP="001768A4">
      <w:pPr>
        <w:pStyle w:val="01-ODST-2"/>
        <w:tabs>
          <w:tab w:val="clear" w:pos="567"/>
          <w:tab w:val="clear" w:pos="1080"/>
          <w:tab w:val="left" w:pos="709"/>
        </w:tabs>
        <w:ind w:left="709" w:hanging="709"/>
        <w:rPr>
          <w:rFonts w:cs="Arial"/>
        </w:rPr>
      </w:pPr>
      <w:r w:rsidRPr="00FB1DAA">
        <w:rPr>
          <w:rFonts w:cs="Arial"/>
        </w:rPr>
        <w:t>Objednatel je oprávněn od této Smlouvy odstoupit v případě, že Zhotovitel uvedl nepravdivé údaje v čestném prohlášení o neexistenci střetu zájmů a pravdivosti údajů o skutečném majiteli, které je přílohou</w:t>
      </w:r>
      <w:permStart w:id="867107844" w:edGrp="everyone"/>
      <w:r w:rsidRPr="00FB1DAA">
        <w:rPr>
          <w:rFonts w:cs="Arial"/>
        </w:rPr>
        <w:t xml:space="preserve"> č. </w:t>
      </w:r>
      <w:r w:rsidR="001719F8">
        <w:rPr>
          <w:rFonts w:cs="Arial"/>
        </w:rPr>
        <w:t>3</w:t>
      </w:r>
      <w:r w:rsidR="009E0FC8" w:rsidRPr="00FB1DAA">
        <w:rPr>
          <w:rFonts w:cs="Arial"/>
        </w:rPr>
        <w:t xml:space="preserve"> </w:t>
      </w:r>
      <w:permEnd w:id="867107844"/>
      <w:r w:rsidRPr="00FB1DAA">
        <w:rPr>
          <w:rFonts w:cs="Arial"/>
        </w:rPr>
        <w:t>této smlouvy.</w:t>
      </w:r>
    </w:p>
    <w:p w14:paraId="46BF3C6E" w14:textId="7FE27F2F" w:rsidR="00975186" w:rsidRPr="00FB1DAA" w:rsidRDefault="00975186"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Smlouvy odstoupit také v případě, že Zhotovitel ve lhůtě dle odst. </w:t>
      </w:r>
      <w:permStart w:id="637685822" w:edGrp="everyone"/>
      <w:r w:rsidRPr="00FB1DAA">
        <w:rPr>
          <w:rFonts w:cs="Arial"/>
        </w:rPr>
        <w:t>15.1</w:t>
      </w:r>
      <w:r w:rsidR="00BF0B71" w:rsidRPr="00FB1DAA">
        <w:rPr>
          <w:rFonts w:cs="Arial"/>
        </w:rPr>
        <w:t>3</w:t>
      </w:r>
      <w:permEnd w:id="637685822"/>
      <w:r w:rsidRPr="00FB1DAA">
        <w:rPr>
          <w:rFonts w:cs="Arial"/>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FB1DAA">
        <w:rPr>
          <w:rFonts w:cs="Arial"/>
        </w:rPr>
        <w:t>ust</w:t>
      </w:r>
      <w:proofErr w:type="spellEnd"/>
      <w:r w:rsidRPr="00FB1DAA">
        <w:rPr>
          <w:rFonts w:cs="Arial"/>
        </w:rPr>
        <w:t>. § 2 odst. 1 písm. c) ZSZ</w:t>
      </w:r>
    </w:p>
    <w:p w14:paraId="35FE372B" w14:textId="6889E6CD" w:rsidR="00953E48" w:rsidRPr="00FB1DAA" w:rsidRDefault="00953E48" w:rsidP="001768A4">
      <w:pPr>
        <w:pStyle w:val="01-ODST-2"/>
        <w:tabs>
          <w:tab w:val="clear" w:pos="567"/>
          <w:tab w:val="clear" w:pos="1080"/>
          <w:tab w:val="left" w:pos="709"/>
        </w:tabs>
        <w:ind w:left="709" w:hanging="709"/>
        <w:rPr>
          <w:rFonts w:cs="Arial"/>
        </w:rPr>
      </w:pPr>
      <w:r w:rsidRPr="00FB1DAA">
        <w:rPr>
          <w:rFonts w:cs="Arial"/>
        </w:rPr>
        <w:lastRenderedPageBreak/>
        <w:t xml:space="preserve">Objednatel je oprávněn od této rámcové dohody/ smlouvy odstoupit v případě, že </w:t>
      </w:r>
      <w:r w:rsidR="002804CF">
        <w:rPr>
          <w:rFonts w:cs="Arial"/>
        </w:rPr>
        <w:t>zhotovitel</w:t>
      </w:r>
      <w:r w:rsidRPr="00FB1DAA">
        <w:rPr>
          <w:rFonts w:cs="Arial"/>
        </w:rPr>
        <w:t xml:space="preserve"> </w:t>
      </w:r>
      <w:bookmarkStart w:id="24" w:name="_Hlk73711307"/>
      <w:r w:rsidRPr="00FB1DAA">
        <w:rPr>
          <w:rFonts w:cs="Arial"/>
        </w:rPr>
        <w:t>uvedl nepravdivé údaje v čestném prohlášení o nepodléhání omezujícím opatřením, které je přílohou č.</w:t>
      </w:r>
      <w:permStart w:id="1793600637" w:edGrp="everyone"/>
      <w:r w:rsidR="00883F96" w:rsidRPr="00FB1DAA">
        <w:rPr>
          <w:rFonts w:cs="Arial"/>
        </w:rPr>
        <w:t> </w:t>
      </w:r>
      <w:r w:rsidR="00600643">
        <w:rPr>
          <w:rFonts w:cs="Arial"/>
        </w:rPr>
        <w:t>5</w:t>
      </w:r>
      <w:r w:rsidR="0059401D" w:rsidRPr="00FB1DAA">
        <w:rPr>
          <w:rFonts w:cs="Arial"/>
        </w:rPr>
        <w:t> </w:t>
      </w:r>
      <w:permEnd w:id="1793600637"/>
      <w:r w:rsidRPr="00FB1DAA">
        <w:rPr>
          <w:rFonts w:cs="Arial"/>
        </w:rPr>
        <w:t>této rámcové dohody.</w:t>
      </w:r>
    </w:p>
    <w:p w14:paraId="506DA2D3" w14:textId="567C2C80" w:rsidR="00953E48" w:rsidRPr="00FB1DAA" w:rsidRDefault="00953E48"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rámcové dohody odstoupit také v případě, že </w:t>
      </w:r>
      <w:r w:rsidR="002804CF">
        <w:rPr>
          <w:rFonts w:cs="Arial"/>
        </w:rPr>
        <w:t>zhotovitel</w:t>
      </w:r>
      <w:r w:rsidRPr="00FB1DAA">
        <w:rPr>
          <w:rFonts w:cs="Arial"/>
        </w:rPr>
        <w:t xml:space="preserve"> nevyrozuměl objednatele o změně údajů a skutečností, o nichž činil </w:t>
      </w:r>
      <w:r w:rsidR="002804CF">
        <w:rPr>
          <w:rFonts w:cs="Arial"/>
        </w:rPr>
        <w:t>zhotovitel</w:t>
      </w:r>
      <w:r w:rsidRPr="00FB1DAA">
        <w:rPr>
          <w:rFonts w:cs="Arial"/>
        </w:rPr>
        <w:t xml:space="preserve"> čestné prohlášení o</w:t>
      </w:r>
      <w:r w:rsidR="00883F96" w:rsidRPr="00FB1DAA">
        <w:rPr>
          <w:rFonts w:cs="Arial"/>
        </w:rPr>
        <w:t> </w:t>
      </w:r>
      <w:r w:rsidRPr="00FB1DAA">
        <w:rPr>
          <w:rFonts w:cs="Arial"/>
        </w:rPr>
        <w:t xml:space="preserve">nepodléhání omezujícím opatřením, které je přílohou č. </w:t>
      </w:r>
      <w:r w:rsidR="001719F8">
        <w:rPr>
          <w:rFonts w:cs="Arial"/>
        </w:rPr>
        <w:t>4</w:t>
      </w:r>
      <w:r w:rsidRPr="00FB1DAA">
        <w:rPr>
          <w:rFonts w:cs="Arial"/>
        </w:rPr>
        <w:t xml:space="preserve"> této rámcové dohody/ smlouvy a které vedou k jeho </w:t>
      </w:r>
      <w:r w:rsidR="006906E8" w:rsidRPr="00FB1DAA">
        <w:rPr>
          <w:rFonts w:cs="Arial"/>
        </w:rPr>
        <w:t>nepravdivosti, a</w:t>
      </w:r>
      <w:r w:rsidRPr="00FB1DAA">
        <w:rPr>
          <w:rFonts w:cs="Arial"/>
        </w:rPr>
        <w:t xml:space="preserve"> to </w:t>
      </w:r>
      <w:bookmarkEnd w:id="24"/>
      <w:r w:rsidRPr="00FB1DAA">
        <w:rPr>
          <w:rFonts w:cs="Arial"/>
        </w:rPr>
        <w:t xml:space="preserve">ve lhůtě stanovené v ustanovení </w:t>
      </w:r>
      <w:permStart w:id="2074739884" w:edGrp="everyone"/>
      <w:r w:rsidR="0045714C" w:rsidRPr="00FB1DAA">
        <w:rPr>
          <w:rFonts w:cs="Arial"/>
        </w:rPr>
        <w:t>15.15</w:t>
      </w:r>
      <w:permEnd w:id="2074739884"/>
      <w:r w:rsidR="00614757" w:rsidRPr="00FB1DAA">
        <w:rPr>
          <w:rFonts w:cs="Arial"/>
        </w:rPr>
        <w:t xml:space="preserve"> </w:t>
      </w:r>
      <w:r w:rsidRPr="00FB1DAA">
        <w:rPr>
          <w:rFonts w:cs="Arial"/>
        </w:rPr>
        <w:t>této rámcové dohody</w:t>
      </w:r>
      <w:r w:rsidR="00614757" w:rsidRPr="00FB1DAA">
        <w:rPr>
          <w:rFonts w:cs="Arial"/>
        </w:rPr>
        <w:t>.</w:t>
      </w:r>
    </w:p>
    <w:p w14:paraId="40E27EE7" w14:textId="53B0B2DA" w:rsidR="006F5FB4" w:rsidRPr="00FB1DAA" w:rsidRDefault="006F5FB4" w:rsidP="001768A4">
      <w:pPr>
        <w:pStyle w:val="01-ODST-2"/>
        <w:tabs>
          <w:tab w:val="clear" w:pos="567"/>
          <w:tab w:val="clear" w:pos="1080"/>
          <w:tab w:val="left" w:pos="709"/>
        </w:tabs>
        <w:ind w:left="709" w:hanging="709"/>
        <w:rPr>
          <w:rFonts w:cs="Arial"/>
        </w:rPr>
      </w:pPr>
      <w:r w:rsidRPr="00FB1DAA">
        <w:rPr>
          <w:rFonts w:cs="Arial"/>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02E40A04" w14:textId="77777777" w:rsidR="006F5FB4" w:rsidRPr="00FB1DAA" w:rsidRDefault="006F5FB4" w:rsidP="001768A4">
      <w:pPr>
        <w:pStyle w:val="01-ODST-2"/>
        <w:tabs>
          <w:tab w:val="clear" w:pos="567"/>
          <w:tab w:val="clear" w:pos="1080"/>
          <w:tab w:val="left" w:pos="709"/>
        </w:tabs>
        <w:ind w:left="709" w:hanging="709"/>
        <w:rPr>
          <w:rFonts w:cs="Arial"/>
        </w:rPr>
      </w:pPr>
      <w:r w:rsidRPr="00FB1DAA">
        <w:rPr>
          <w:rFonts w:cs="Arial"/>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2A3DC5D9" w14:textId="1F1C05A3" w:rsidR="006F5FB4" w:rsidRPr="00FB1DAA" w:rsidRDefault="006F5FB4" w:rsidP="001768A4">
      <w:pPr>
        <w:pStyle w:val="01-ODST-2"/>
        <w:tabs>
          <w:tab w:val="clear" w:pos="567"/>
          <w:tab w:val="clear" w:pos="1080"/>
          <w:tab w:val="left" w:pos="709"/>
        </w:tabs>
        <w:ind w:left="709" w:hanging="709"/>
        <w:rPr>
          <w:rFonts w:cs="Arial"/>
        </w:rPr>
      </w:pPr>
      <w:r w:rsidRPr="00FB1DAA">
        <w:rPr>
          <w:rFonts w:cs="Arial"/>
        </w:rPr>
        <w:t xml:space="preserve">Výpovědí se tato Smlouva </w:t>
      </w:r>
      <w:proofErr w:type="gramStart"/>
      <w:r w:rsidRPr="00FB1DAA">
        <w:rPr>
          <w:rFonts w:cs="Arial"/>
        </w:rPr>
        <w:t>ruší</w:t>
      </w:r>
      <w:proofErr w:type="gramEnd"/>
      <w:r w:rsidRPr="00FB1DAA">
        <w:rPr>
          <w:rFonts w:cs="Arial"/>
        </w:rPr>
        <w:t xml:space="preserve"> s výjimkou ustanovení, z jejichž povahy vyplývá, že mají trvat i po skončení této Smlouvy.</w:t>
      </w:r>
    </w:p>
    <w:p w14:paraId="3C15E0B2" w14:textId="77777777" w:rsidR="000F21BD" w:rsidRPr="00FB1DAA" w:rsidRDefault="000F21BD" w:rsidP="004C26FF">
      <w:pPr>
        <w:pStyle w:val="01-L"/>
        <w:ind w:left="454"/>
        <w:rPr>
          <w:rFonts w:cs="Arial"/>
          <w:bCs w:val="0"/>
          <w:sz w:val="20"/>
        </w:rPr>
      </w:pPr>
      <w:r w:rsidRPr="00FB1DAA">
        <w:rPr>
          <w:rFonts w:cs="Arial"/>
          <w:bCs w:val="0"/>
          <w:sz w:val="20"/>
        </w:rPr>
        <w:t>Závěrečná ustanovení</w:t>
      </w:r>
    </w:p>
    <w:p w14:paraId="2E59D3C6"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w:t>
      </w:r>
      <w:proofErr w:type="spellStart"/>
      <w:r w:rsidRPr="00FB1DAA">
        <w:rPr>
          <w:rFonts w:cs="Arial"/>
        </w:rPr>
        <w:t>ust</w:t>
      </w:r>
      <w:proofErr w:type="spellEnd"/>
      <w:r w:rsidRPr="00FB1DAA">
        <w:rPr>
          <w:rFonts w:cs="Arial"/>
        </w:rPr>
        <w:t xml:space="preserve">. § 2620 odst. 2 z. č. 89/2012 Sb., občanského zákoníku, a dále že bez předchozího písemného souhlasu Objednatele Zhotovitel nepřevede svá práva a povinnosti ze Smlouvy ani její části třetí osobě podle </w:t>
      </w:r>
      <w:proofErr w:type="spellStart"/>
      <w:r w:rsidRPr="00FB1DAA">
        <w:rPr>
          <w:rFonts w:cs="Arial"/>
        </w:rPr>
        <w:t>ust</w:t>
      </w:r>
      <w:proofErr w:type="spellEnd"/>
      <w:r w:rsidRPr="00FB1DAA">
        <w:rPr>
          <w:rFonts w:cs="Arial"/>
        </w:rPr>
        <w:t xml:space="preserve">. §§ 1895-1900 z. č. 89/2012 Sb., občanského zákoníku. </w:t>
      </w:r>
    </w:p>
    <w:p w14:paraId="68135C7E"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Tato Smlouva není převoditelná rubopisem. </w:t>
      </w:r>
    </w:p>
    <w:p w14:paraId="49D0316E"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Smluvní strany prohlašují, že veškeré podmínky plnění, zejména práva a povinnosti, sankce za porušení Smlouvy, které byly mezi nimi v souvislosti s Dílem ujednány, jsou obsaženy v textu této Smlouvy včetně jejích příloh, Závazných podkladech a dokumentech, na které Smlouva výslovně odkazuje. Smluvní strany výslovně prohlašují, že ke dni uzavření této Smlouvy se </w:t>
      </w:r>
      <w:proofErr w:type="gramStart"/>
      <w:r w:rsidRPr="00FB1DAA">
        <w:rPr>
          <w:rFonts w:cs="Arial"/>
        </w:rPr>
        <w:t>ruší</w:t>
      </w:r>
      <w:proofErr w:type="gramEnd"/>
      <w:r w:rsidRPr="00FB1DAA">
        <w:rPr>
          <w:rFonts w:cs="Arial"/>
        </w:rPr>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530512C4"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FB1DAA">
        <w:rPr>
          <w:rFonts w:cs="Arial"/>
        </w:rPr>
        <w:t>ust</w:t>
      </w:r>
      <w:proofErr w:type="spellEnd"/>
      <w:r w:rsidRPr="00FB1DAA">
        <w:rPr>
          <w:rFonts w:cs="Arial"/>
        </w:rPr>
        <w:t>. § 566 zák. č. 89/2012 Sb., občanský zákoník, řádně podepsané oprávněnými osobami. Jakékoliv jiné jednání, včetně e-mailové korespondence, je bez právního významu, není-li ve Smlouvě výslovně stanoveno jinak.</w:t>
      </w:r>
    </w:p>
    <w:p w14:paraId="04ADBFD3"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FB1DAA" w:rsidRDefault="00D97207" w:rsidP="001768A4">
      <w:pPr>
        <w:pStyle w:val="01-ODST-2"/>
        <w:tabs>
          <w:tab w:val="clear" w:pos="567"/>
          <w:tab w:val="clear" w:pos="1080"/>
          <w:tab w:val="left" w:pos="709"/>
        </w:tabs>
        <w:ind w:left="709" w:hanging="709"/>
        <w:rPr>
          <w:rFonts w:cs="Arial"/>
        </w:rPr>
      </w:pPr>
      <w:bookmarkStart w:id="25" w:name="_Ref321332148"/>
      <w:r w:rsidRPr="00FB1DAA">
        <w:rPr>
          <w:rFonts w:cs="Arial"/>
        </w:rPr>
        <w:t>Nedílnou součástí této Smlouvy jsou přílohy:</w:t>
      </w:r>
      <w:bookmarkEnd w:id="25"/>
    </w:p>
    <w:p w14:paraId="01A30637" w14:textId="6801986F" w:rsidR="00D97207" w:rsidRPr="00FB1DAA" w:rsidRDefault="00D97207" w:rsidP="00C7709B">
      <w:pPr>
        <w:pStyle w:val="Odstavec3"/>
        <w:numPr>
          <w:ilvl w:val="0"/>
          <w:numId w:val="0"/>
        </w:numPr>
        <w:tabs>
          <w:tab w:val="clear" w:pos="1134"/>
          <w:tab w:val="left" w:pos="1985"/>
        </w:tabs>
        <w:ind w:left="709"/>
        <w:jc w:val="left"/>
        <w:rPr>
          <w:rFonts w:cs="Arial"/>
        </w:rPr>
      </w:pPr>
      <w:permStart w:id="513937552" w:edGrp="everyone"/>
      <w:r w:rsidRPr="00FB1DAA">
        <w:rPr>
          <w:rFonts w:cs="Arial"/>
          <w:color w:val="000000"/>
        </w:rPr>
        <w:t xml:space="preserve">příloha č. 1 </w:t>
      </w:r>
      <w:r w:rsidR="00077841" w:rsidRPr="00FB1DAA">
        <w:rPr>
          <w:rFonts w:cs="Arial"/>
          <w:color w:val="000000"/>
        </w:rPr>
        <w:tab/>
      </w:r>
      <w:r w:rsidR="006C3CC2" w:rsidRPr="00FB1DAA">
        <w:rPr>
          <w:rFonts w:cs="Arial"/>
        </w:rPr>
        <w:t>–</w:t>
      </w:r>
      <w:r w:rsidR="006C3CC2" w:rsidRPr="00FB1DAA">
        <w:rPr>
          <w:rFonts w:cs="Arial"/>
          <w:color w:val="000000"/>
        </w:rPr>
        <w:tab/>
      </w:r>
      <w:r w:rsidR="000F5CB1" w:rsidRPr="00FB1DAA">
        <w:rPr>
          <w:rFonts w:cs="Arial"/>
          <w:color w:val="000000"/>
        </w:rPr>
        <w:t>J</w:t>
      </w:r>
      <w:r w:rsidR="000F5CB1" w:rsidRPr="00FB1DAA">
        <w:rPr>
          <w:rFonts w:cs="Arial"/>
        </w:rPr>
        <w:t>ednotkové ceny</w:t>
      </w:r>
      <w:r w:rsidR="00587E69" w:rsidRPr="00FB1DAA">
        <w:rPr>
          <w:rFonts w:cs="Arial"/>
        </w:rPr>
        <w:t xml:space="preserve"> – „Výkaz výměr“</w:t>
      </w:r>
    </w:p>
    <w:p w14:paraId="66322A18" w14:textId="2041C493" w:rsidR="00D97207" w:rsidRPr="00FB1DAA" w:rsidRDefault="00D97207" w:rsidP="00C7709B">
      <w:pPr>
        <w:pStyle w:val="Odstavec3"/>
        <w:numPr>
          <w:ilvl w:val="0"/>
          <w:numId w:val="0"/>
        </w:numPr>
        <w:tabs>
          <w:tab w:val="clear" w:pos="1134"/>
          <w:tab w:val="left" w:pos="1985"/>
        </w:tabs>
        <w:spacing w:before="0"/>
        <w:ind w:left="709"/>
        <w:jc w:val="left"/>
        <w:rPr>
          <w:rFonts w:cs="Arial"/>
        </w:rPr>
      </w:pPr>
      <w:r w:rsidRPr="00FB1DAA">
        <w:rPr>
          <w:rFonts w:cs="Arial"/>
        </w:rPr>
        <w:lastRenderedPageBreak/>
        <w:t xml:space="preserve">příloha č. 2 </w:t>
      </w:r>
      <w:r w:rsidR="00077841" w:rsidRPr="00FB1DAA">
        <w:rPr>
          <w:rFonts w:cs="Arial"/>
        </w:rPr>
        <w:tab/>
      </w:r>
      <w:r w:rsidR="000F5CB1" w:rsidRPr="00FB1DAA">
        <w:rPr>
          <w:rFonts w:cs="Arial"/>
        </w:rPr>
        <w:t>–</w:t>
      </w:r>
      <w:r w:rsidR="006C3CC2" w:rsidRPr="00FB1DAA">
        <w:rPr>
          <w:rFonts w:cs="Arial"/>
        </w:rPr>
        <w:tab/>
      </w:r>
      <w:r w:rsidR="000A30B5" w:rsidRPr="00FB1DAA">
        <w:rPr>
          <w:rFonts w:cs="Arial"/>
        </w:rPr>
        <w:t>Pod</w:t>
      </w:r>
      <w:r w:rsidR="008150A5" w:rsidRPr="00FB1DAA">
        <w:rPr>
          <w:rFonts w:cs="Arial"/>
        </w:rPr>
        <w:t>dodavatelé</w:t>
      </w:r>
    </w:p>
    <w:p w14:paraId="5C9A31D1" w14:textId="3AAD8FE2" w:rsidR="002510F6" w:rsidRPr="00FB1DAA" w:rsidRDefault="004862F2" w:rsidP="00C7709B">
      <w:pPr>
        <w:pStyle w:val="Odstavec3"/>
        <w:numPr>
          <w:ilvl w:val="0"/>
          <w:numId w:val="0"/>
        </w:numPr>
        <w:tabs>
          <w:tab w:val="clear" w:pos="1134"/>
          <w:tab w:val="left" w:pos="1985"/>
        </w:tabs>
        <w:spacing w:before="0"/>
        <w:ind w:left="709"/>
        <w:jc w:val="left"/>
        <w:rPr>
          <w:rFonts w:cs="Arial"/>
        </w:rPr>
      </w:pPr>
      <w:r w:rsidRPr="00FB1DAA">
        <w:rPr>
          <w:rFonts w:cs="Arial"/>
        </w:rPr>
        <w:t xml:space="preserve">příloha č. </w:t>
      </w:r>
      <w:r w:rsidR="006B1D19">
        <w:rPr>
          <w:rFonts w:cs="Arial"/>
        </w:rPr>
        <w:t>3</w:t>
      </w:r>
      <w:r w:rsidRPr="00FB1DAA">
        <w:rPr>
          <w:rFonts w:cs="Arial"/>
        </w:rPr>
        <w:t xml:space="preserve"> </w:t>
      </w:r>
      <w:r w:rsidR="00077841" w:rsidRPr="00FB1DAA">
        <w:rPr>
          <w:rFonts w:cs="Arial"/>
        </w:rPr>
        <w:tab/>
      </w:r>
      <w:r w:rsidR="002510F6" w:rsidRPr="00FB1DAA">
        <w:rPr>
          <w:rFonts w:cs="Arial"/>
        </w:rPr>
        <w:t>–</w:t>
      </w:r>
      <w:r w:rsidR="006C3CC2" w:rsidRPr="00FB1DAA">
        <w:rPr>
          <w:rFonts w:cs="Arial"/>
        </w:rPr>
        <w:tab/>
      </w:r>
      <w:r w:rsidR="002510F6" w:rsidRPr="00FB1DAA">
        <w:rPr>
          <w:rFonts w:cs="Arial"/>
        </w:rPr>
        <w:t xml:space="preserve">Čestné prohlášení o neexistenci střetu zájmů a pravdivosti údajů o skutečném </w:t>
      </w:r>
      <w:r w:rsidR="003A1AE8" w:rsidRPr="00FB1DAA">
        <w:rPr>
          <w:rFonts w:cs="Arial"/>
        </w:rPr>
        <w:tab/>
      </w:r>
      <w:r w:rsidR="003A1AE8" w:rsidRPr="00FB1DAA">
        <w:rPr>
          <w:rFonts w:cs="Arial"/>
        </w:rPr>
        <w:tab/>
      </w:r>
      <w:r w:rsidR="00077841" w:rsidRPr="00FB1DAA">
        <w:rPr>
          <w:rFonts w:cs="Arial"/>
        </w:rPr>
        <w:tab/>
      </w:r>
      <w:r w:rsidR="002510F6" w:rsidRPr="00FB1DAA">
        <w:rPr>
          <w:rFonts w:cs="Arial"/>
        </w:rPr>
        <w:t>majiteli</w:t>
      </w:r>
    </w:p>
    <w:p w14:paraId="630E3442" w14:textId="507F0D79" w:rsidR="00A0178C" w:rsidRPr="00FB1DAA" w:rsidRDefault="00891C3F" w:rsidP="00C7709B">
      <w:pPr>
        <w:pStyle w:val="Odstavec3"/>
        <w:numPr>
          <w:ilvl w:val="0"/>
          <w:numId w:val="0"/>
        </w:numPr>
        <w:tabs>
          <w:tab w:val="clear" w:pos="1134"/>
          <w:tab w:val="left" w:pos="1985"/>
        </w:tabs>
        <w:spacing w:before="0"/>
        <w:ind w:left="709"/>
        <w:jc w:val="left"/>
        <w:rPr>
          <w:rFonts w:cs="Arial"/>
        </w:rPr>
      </w:pPr>
      <w:r w:rsidRPr="00FB1DAA">
        <w:rPr>
          <w:rFonts w:cs="Arial"/>
        </w:rPr>
        <w:t>p</w:t>
      </w:r>
      <w:r w:rsidR="00321DF1" w:rsidRPr="00FB1DAA">
        <w:rPr>
          <w:rFonts w:cs="Arial"/>
        </w:rPr>
        <w:t xml:space="preserve">říloha č. </w:t>
      </w:r>
      <w:r w:rsidR="006B1D19">
        <w:rPr>
          <w:rFonts w:cs="Arial"/>
        </w:rPr>
        <w:t>4</w:t>
      </w:r>
      <w:r w:rsidR="00321DF1" w:rsidRPr="00FB1DAA">
        <w:rPr>
          <w:rFonts w:cs="Arial"/>
        </w:rPr>
        <w:t xml:space="preserve"> </w:t>
      </w:r>
      <w:r w:rsidR="00077841" w:rsidRPr="00FB1DAA">
        <w:rPr>
          <w:rFonts w:cs="Arial"/>
        </w:rPr>
        <w:tab/>
      </w:r>
      <w:r w:rsidR="00BC7677" w:rsidRPr="00FB1DAA">
        <w:rPr>
          <w:rFonts w:cs="Arial"/>
        </w:rPr>
        <w:t>–</w:t>
      </w:r>
      <w:r w:rsidR="006C3CC2" w:rsidRPr="00FB1DAA">
        <w:rPr>
          <w:rFonts w:cs="Arial"/>
        </w:rPr>
        <w:tab/>
      </w:r>
      <w:r w:rsidR="001F6AE0" w:rsidRPr="00FB1DAA">
        <w:rPr>
          <w:rFonts w:cs="Arial"/>
        </w:rPr>
        <w:t>Čestné prohlášení o nepodléhání omezujícím opatřením</w:t>
      </w:r>
    </w:p>
    <w:permEnd w:id="513937552"/>
    <w:p w14:paraId="5B340F71" w14:textId="281AEDA1" w:rsidR="008809C4" w:rsidRPr="00FB1DAA" w:rsidRDefault="008809C4" w:rsidP="008809C4">
      <w:pPr>
        <w:pStyle w:val="Zhlav"/>
        <w:tabs>
          <w:tab w:val="clear" w:pos="4536"/>
          <w:tab w:val="clear" w:pos="9072"/>
        </w:tabs>
        <w:ind w:right="-15"/>
        <w:jc w:val="center"/>
        <w:rPr>
          <w:rFonts w:cs="Arial"/>
          <w:b/>
          <w:sz w:val="20"/>
        </w:rPr>
      </w:pPr>
    </w:p>
    <w:p w14:paraId="3D3689E4" w14:textId="11C262EB"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 xml:space="preserve">Tato Smlouva byla Smluvními stranami podepsána v </w:t>
      </w:r>
      <w:r w:rsidR="000F5CB1" w:rsidRPr="00FB1DAA">
        <w:rPr>
          <w:rFonts w:cs="Arial"/>
        </w:rPr>
        <w:t>pěti</w:t>
      </w:r>
      <w:r w:rsidRPr="00FB1DAA">
        <w:rPr>
          <w:rFonts w:cs="Arial"/>
        </w:rPr>
        <w:t xml:space="preserve"> vyhotoveních, z nichž Objednatel </w:t>
      </w:r>
      <w:proofErr w:type="gramStart"/>
      <w:r w:rsidR="000F5CB1" w:rsidRPr="00FB1DAA">
        <w:rPr>
          <w:rFonts w:cs="Arial"/>
        </w:rPr>
        <w:t>obdrží</w:t>
      </w:r>
      <w:proofErr w:type="gramEnd"/>
      <w:r w:rsidR="000F5CB1" w:rsidRPr="00FB1DAA">
        <w:rPr>
          <w:rFonts w:cs="Arial"/>
        </w:rPr>
        <w:t xml:space="preserve"> tři (3) vyhotovení a Zhotovitel obdrží dvě </w:t>
      </w:r>
      <w:r w:rsidRPr="00FB1DAA">
        <w:rPr>
          <w:rFonts w:cs="Arial"/>
        </w:rPr>
        <w:t>(</w:t>
      </w:r>
      <w:r w:rsidR="000F5CB1" w:rsidRPr="00FB1DAA">
        <w:rPr>
          <w:rFonts w:cs="Arial"/>
        </w:rPr>
        <w:t>2</w:t>
      </w:r>
      <w:r w:rsidRPr="00FB1DAA">
        <w:rPr>
          <w:rFonts w:cs="Arial"/>
        </w:rPr>
        <w:t>) vyhotovení. Nedílnou součástí každého vyhotovení jsou všechny přílohy uvedené v této Smlouvě. Smluvní strany shodně prohlašují, že si Smlouvu před jejím podepsáním přečetly a s jejím obsahem souhlasí, že byla sepsána podle jejich pravé, svobodné a</w:t>
      </w:r>
      <w:r w:rsidR="002E7433" w:rsidRPr="00FB1DAA">
        <w:rPr>
          <w:rFonts w:cs="Arial"/>
        </w:rPr>
        <w:t> </w:t>
      </w:r>
      <w:r w:rsidRPr="00FB1DAA">
        <w:rPr>
          <w:rFonts w:cs="Arial"/>
        </w:rPr>
        <w:t>vážné vůle. Na důkaz připojují obě Smluvní strany podpisy svých oprávněných zástupců.</w:t>
      </w:r>
    </w:p>
    <w:p w14:paraId="1292E6A8" w14:textId="1AED8051" w:rsidR="007139A5" w:rsidRPr="00FB1DAA" w:rsidRDefault="007139A5" w:rsidP="00C7709B">
      <w:pPr>
        <w:pStyle w:val="01-ODST-2"/>
        <w:tabs>
          <w:tab w:val="clear" w:pos="567"/>
          <w:tab w:val="clear" w:pos="1080"/>
          <w:tab w:val="left" w:pos="709"/>
        </w:tabs>
        <w:ind w:left="709" w:hanging="709"/>
        <w:rPr>
          <w:rFonts w:cs="Arial"/>
        </w:rPr>
      </w:pPr>
      <w:r w:rsidRPr="00FB1DAA">
        <w:rPr>
          <w:rFonts w:cs="Arial"/>
        </w:rPr>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w:t>
      </w:r>
      <w:r w:rsidR="00997DB0" w:rsidRPr="00FB1DAA">
        <w:rPr>
          <w:rFonts w:cs="Arial"/>
        </w:rPr>
        <w:t> </w:t>
      </w:r>
      <w:r w:rsidRPr="00FB1DAA">
        <w:rPr>
          <w:rFonts w:cs="Arial"/>
        </w:rPr>
        <w:t>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w:t>
      </w:r>
      <w:r w:rsidR="00997DB0" w:rsidRPr="00FB1DAA">
        <w:rPr>
          <w:rFonts w:cs="Arial"/>
        </w:rPr>
        <w:t> </w:t>
      </w:r>
      <w:r w:rsidRPr="00FB1DAA">
        <w:rPr>
          <w:rFonts w:cs="Arial"/>
        </w:rPr>
        <w:t>povinnosti uveřejnění dle zákona o registru smluv</w:t>
      </w:r>
      <w:r w:rsidR="001844A8" w:rsidRPr="00FB1DAA">
        <w:rPr>
          <w:rFonts w:cs="Arial"/>
        </w:rPr>
        <w:t>.</w:t>
      </w:r>
    </w:p>
    <w:p w14:paraId="00B81787" w14:textId="29AC319E"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w:t>
      </w:r>
      <w:r w:rsidR="002E7433" w:rsidRPr="00FB1DAA">
        <w:rPr>
          <w:rFonts w:cs="Arial"/>
        </w:rPr>
        <w:t> </w:t>
      </w:r>
      <w:r w:rsidRPr="00FB1DAA">
        <w:rPr>
          <w:rFonts w:cs="Arial"/>
        </w:rPr>
        <w:t xml:space="preserve">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316B446D" w14:textId="4A2C20B0" w:rsidR="00D97207" w:rsidRPr="00FB1DAA" w:rsidRDefault="00D97207" w:rsidP="00C7709B">
      <w:pPr>
        <w:pStyle w:val="01-ODST-2"/>
        <w:tabs>
          <w:tab w:val="clear" w:pos="567"/>
          <w:tab w:val="clear" w:pos="1080"/>
          <w:tab w:val="left" w:pos="709"/>
        </w:tabs>
        <w:ind w:left="709" w:hanging="709"/>
        <w:rPr>
          <w:rFonts w:cs="Arial"/>
        </w:rPr>
      </w:pPr>
      <w:bookmarkStart w:id="26" w:name="_Hlk132967865"/>
      <w:r w:rsidRPr="00FB1DAA">
        <w:rPr>
          <w:rFonts w:cs="Arial"/>
        </w:rPr>
        <w:t xml:space="preserve">Smluvní strany si dále sjednaly, že obsah Smlouvy je dále určen ustanoveními Všeobecných obchodních podmínek (dále a výše také jen „VOP“), které </w:t>
      </w:r>
      <w:proofErr w:type="gramStart"/>
      <w:r w:rsidRPr="00FB1DAA">
        <w:rPr>
          <w:rFonts w:cs="Arial"/>
        </w:rPr>
        <w:t>tvoří</w:t>
      </w:r>
      <w:proofErr w:type="gramEnd"/>
      <w:r w:rsidRPr="00FB1DAA">
        <w:rPr>
          <w:rFonts w:cs="Arial"/>
        </w:rPr>
        <w:t xml:space="preserve"> nedílnou součást této Smlouvy. V</w:t>
      </w:r>
      <w:r w:rsidR="002E7433" w:rsidRPr="00FB1DAA">
        <w:rPr>
          <w:rFonts w:cs="Arial"/>
        </w:rPr>
        <w:t> </w:t>
      </w:r>
      <w:r w:rsidRPr="00FB1DAA">
        <w:rPr>
          <w:rFonts w:cs="Arial"/>
        </w:rPr>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19AA922B" w:rsidR="00D97207" w:rsidRPr="00FB1DAA" w:rsidRDefault="00D97207" w:rsidP="00106FA4">
      <w:pPr>
        <w:pStyle w:val="01-ODST-3"/>
        <w:tabs>
          <w:tab w:val="clear" w:pos="1134"/>
          <w:tab w:val="clear" w:pos="1505"/>
          <w:tab w:val="left" w:pos="1276"/>
        </w:tabs>
        <w:ind w:left="1276"/>
        <w:jc w:val="left"/>
        <w:rPr>
          <w:rFonts w:cs="Arial"/>
        </w:rPr>
      </w:pPr>
      <w:r w:rsidRPr="00FB1DAA">
        <w:rPr>
          <w:rFonts w:cs="Arial"/>
        </w:rPr>
        <w:t xml:space="preserve">VOP jsou </w:t>
      </w:r>
      <w:bookmarkStart w:id="27" w:name="_Hlk132715578"/>
      <w:r w:rsidRPr="00FB1DAA">
        <w:rPr>
          <w:rFonts w:cs="Arial"/>
        </w:rPr>
        <w:t>uveřejněn</w:t>
      </w:r>
      <w:r w:rsidR="00F27703" w:rsidRPr="00FB1DAA">
        <w:rPr>
          <w:rFonts w:cs="Arial"/>
        </w:rPr>
        <w:t>y</w:t>
      </w:r>
      <w:r w:rsidRPr="00FB1DAA">
        <w:rPr>
          <w:rFonts w:cs="Arial"/>
        </w:rPr>
        <w:t xml:space="preserve"> na</w:t>
      </w:r>
      <w:r w:rsidR="00F27703" w:rsidRPr="00FB1DAA">
        <w:rPr>
          <w:rFonts w:cs="Arial"/>
        </w:rPr>
        <w:t xml:space="preserve"> níže uvedené</w:t>
      </w:r>
      <w:r w:rsidRPr="00FB1DAA">
        <w:rPr>
          <w:rFonts w:cs="Arial"/>
        </w:rPr>
        <w:t xml:space="preserve"> adrese</w:t>
      </w:r>
      <w:r w:rsidR="00F27703" w:rsidRPr="00FB1DAA">
        <w:rPr>
          <w:rFonts w:cs="Arial"/>
        </w:rPr>
        <w:t xml:space="preserve"> v sekci „VOP-M“</w:t>
      </w:r>
      <w:r w:rsidRPr="00FB1DAA">
        <w:rPr>
          <w:rFonts w:cs="Arial"/>
        </w:rPr>
        <w:t xml:space="preserve"> </w:t>
      </w:r>
      <w:bookmarkStart w:id="28" w:name="_Hlk131594952"/>
      <w:r w:rsidR="00F27703" w:rsidRPr="00FB1DAA">
        <w:rPr>
          <w:rFonts w:cs="Arial"/>
          <w:u w:val="single"/>
        </w:rPr>
        <w:fldChar w:fldCharType="begin"/>
      </w:r>
      <w:r w:rsidR="00F27703" w:rsidRPr="00FB1DAA">
        <w:rPr>
          <w:rFonts w:cs="Arial"/>
          <w:u w:val="single"/>
        </w:rPr>
        <w:instrText xml:space="preserve"> HYPERLINK "https://www.ceproas.cz/vyberova-rizeni/zverejneni-poptavek" </w:instrText>
      </w:r>
      <w:r w:rsidR="00F27703" w:rsidRPr="00FB1DAA">
        <w:rPr>
          <w:rFonts w:cs="Arial"/>
          <w:u w:val="single"/>
        </w:rPr>
      </w:r>
      <w:r w:rsidR="00F27703" w:rsidRPr="00FB1DAA">
        <w:rPr>
          <w:rFonts w:cs="Arial"/>
          <w:u w:val="single"/>
        </w:rPr>
        <w:fldChar w:fldCharType="separate"/>
      </w:r>
      <w:r w:rsidR="00F27703" w:rsidRPr="00FB1DAA">
        <w:rPr>
          <w:rFonts w:cs="Arial"/>
          <w:u w:val="single"/>
        </w:rPr>
        <w:t>https://www.ceproas.cz/vyberova-rizeni/zverejneni-poptavek</w:t>
      </w:r>
      <w:r w:rsidR="00F27703" w:rsidRPr="00FB1DAA">
        <w:rPr>
          <w:rFonts w:cs="Arial"/>
          <w:u w:val="single"/>
        </w:rPr>
        <w:fldChar w:fldCharType="end"/>
      </w:r>
      <w:bookmarkEnd w:id="26"/>
      <w:bookmarkEnd w:id="27"/>
      <w:bookmarkEnd w:id="28"/>
      <w:r w:rsidR="00F27703" w:rsidRPr="00FB1DAA">
        <w:rPr>
          <w:rFonts w:cs="Arial"/>
          <w:u w:val="single"/>
        </w:rPr>
        <w:t xml:space="preserve"> </w:t>
      </w:r>
      <w:r w:rsidR="00F27703" w:rsidRPr="00FB1DAA">
        <w:rPr>
          <w:rFonts w:cs="Arial"/>
        </w:rPr>
        <w:t xml:space="preserve">  </w:t>
      </w:r>
    </w:p>
    <w:p w14:paraId="00DF623D" w14:textId="4363EF7E"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Nedílnou součástí Smlouvy jsou podmínky uvedené v Registr</w:t>
      </w:r>
      <w:r w:rsidR="00544231" w:rsidRPr="00FB1DAA">
        <w:rPr>
          <w:rFonts w:cs="Arial"/>
        </w:rPr>
        <w:t>u</w:t>
      </w:r>
      <w:r w:rsidRPr="00FB1DAA">
        <w:rPr>
          <w:rFonts w:cs="Arial"/>
        </w:rPr>
        <w:t xml:space="preserve"> vymezující</w:t>
      </w:r>
      <w:r w:rsidR="00544231" w:rsidRPr="00FB1DAA">
        <w:rPr>
          <w:rFonts w:cs="Arial"/>
        </w:rPr>
        <w:t>m</w:t>
      </w:r>
      <w:r w:rsidRPr="00FB1DAA">
        <w:rPr>
          <w:rFonts w:cs="Arial"/>
        </w:rPr>
        <w:t xml:space="preserve">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4C881AC" w14:textId="42A03985" w:rsidR="00D97207" w:rsidRPr="00FB1DAA" w:rsidRDefault="00D97207" w:rsidP="00C7709B">
      <w:pPr>
        <w:pStyle w:val="01-ODST-2"/>
        <w:tabs>
          <w:tab w:val="clear" w:pos="567"/>
          <w:tab w:val="clear" w:pos="1080"/>
          <w:tab w:val="left" w:pos="709"/>
        </w:tabs>
        <w:ind w:left="709" w:hanging="709"/>
        <w:rPr>
          <w:rFonts w:cs="Arial"/>
        </w:rPr>
      </w:pPr>
      <w:bookmarkStart w:id="29" w:name="_Hlk126145036"/>
      <w:bookmarkStart w:id="30" w:name="_Hlk132967727"/>
      <w:r w:rsidRPr="00FB1DAA">
        <w:rPr>
          <w:rFonts w:cs="Arial"/>
        </w:rPr>
        <w:t xml:space="preserve">Registr je uveřejněn na </w:t>
      </w:r>
      <w:bookmarkStart w:id="31" w:name="_Hlk132715542"/>
      <w:r w:rsidR="00F27703" w:rsidRPr="00FB1DAA">
        <w:rPr>
          <w:rFonts w:cs="Arial"/>
        </w:rPr>
        <w:t xml:space="preserve">níže uvedené adrese </w:t>
      </w:r>
      <w:r w:rsidR="00EA113E" w:rsidRPr="00FB1DAA">
        <w:rPr>
          <w:rFonts w:cs="Arial"/>
        </w:rPr>
        <w:t xml:space="preserve">v sekci „Registr bezpečnostních požadavků“ </w:t>
      </w:r>
      <w:r w:rsidR="0042383F" w:rsidRPr="00FB1DAA">
        <w:rPr>
          <w:rFonts w:cs="Arial"/>
        </w:rPr>
        <w:t xml:space="preserve">na </w:t>
      </w:r>
      <w:r w:rsidRPr="00FB1DAA">
        <w:rPr>
          <w:rFonts w:cs="Arial"/>
        </w:rPr>
        <w:t xml:space="preserve">internetových stránkách </w:t>
      </w:r>
      <w:bookmarkEnd w:id="29"/>
      <w:r w:rsidR="00EA113E" w:rsidRPr="00FB1DAA">
        <w:rPr>
          <w:rFonts w:cs="Arial"/>
          <w:u w:val="single"/>
        </w:rPr>
        <w:fldChar w:fldCharType="begin"/>
      </w:r>
      <w:r w:rsidR="00EA113E" w:rsidRPr="00FB1DAA">
        <w:rPr>
          <w:rFonts w:cs="Arial"/>
          <w:u w:val="single"/>
        </w:rPr>
        <w:instrText xml:space="preserve"> HYPERLINK "https://www.ceproas.cz/vyberova-rizeni/zverejneni-poptavek" </w:instrText>
      </w:r>
      <w:r w:rsidR="00EA113E" w:rsidRPr="00FB1DAA">
        <w:rPr>
          <w:rFonts w:cs="Arial"/>
          <w:u w:val="single"/>
        </w:rPr>
      </w:r>
      <w:r w:rsidR="00EA113E" w:rsidRPr="00FB1DAA">
        <w:rPr>
          <w:rFonts w:cs="Arial"/>
          <w:u w:val="single"/>
        </w:rPr>
        <w:fldChar w:fldCharType="separate"/>
      </w:r>
      <w:r w:rsidR="00EA113E" w:rsidRPr="00FB1DAA">
        <w:rPr>
          <w:rFonts w:cs="Arial"/>
          <w:u w:val="single"/>
        </w:rPr>
        <w:t>https://www.ceproas.cz/vyberova-rizeni/zverejneni-poptavek</w:t>
      </w:r>
      <w:r w:rsidR="00EA113E" w:rsidRPr="00FB1DAA">
        <w:rPr>
          <w:rFonts w:cs="Arial"/>
          <w:u w:val="single"/>
        </w:rPr>
        <w:fldChar w:fldCharType="end"/>
      </w:r>
      <w:bookmarkEnd w:id="30"/>
      <w:bookmarkEnd w:id="31"/>
      <w:r w:rsidR="00EA113E" w:rsidRPr="00FB1DAA">
        <w:rPr>
          <w:rFonts w:cs="Arial"/>
          <w:u w:val="single"/>
        </w:rPr>
        <w:t xml:space="preserve"> </w:t>
      </w:r>
    </w:p>
    <w:p w14:paraId="6B237036" w14:textId="77777777"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02331CC" w14:textId="77777777" w:rsidR="002510F6" w:rsidRPr="00FB1DAA" w:rsidRDefault="00D97207" w:rsidP="0065724E">
      <w:pPr>
        <w:pStyle w:val="01-ODST-3"/>
        <w:tabs>
          <w:tab w:val="clear" w:pos="1134"/>
          <w:tab w:val="clear" w:pos="1505"/>
          <w:tab w:val="left" w:pos="1276"/>
        </w:tabs>
        <w:ind w:left="1276"/>
        <w:rPr>
          <w:rFonts w:cs="Arial"/>
        </w:rPr>
      </w:pPr>
      <w:r w:rsidRPr="00FB1DAA">
        <w:rPr>
          <w:rFonts w:cs="Arial"/>
        </w:rPr>
        <w:t xml:space="preserve">V případě porušení povinností stanovených v Registru je Objednatel oprávněn ukládat Zhotoviteli nápravná opatření, včetně přerušení prací, a udělit sankce stanovené v Registru.  </w:t>
      </w:r>
    </w:p>
    <w:p w14:paraId="67BC136F" w14:textId="6AB9AD0C" w:rsidR="00D97207" w:rsidRPr="00FB1DAA" w:rsidRDefault="002510F6" w:rsidP="00C7709B">
      <w:pPr>
        <w:pStyle w:val="01-ODST-2"/>
        <w:tabs>
          <w:tab w:val="clear" w:pos="567"/>
          <w:tab w:val="clear" w:pos="1080"/>
          <w:tab w:val="left" w:pos="709"/>
        </w:tabs>
        <w:ind w:left="709" w:hanging="709"/>
        <w:rPr>
          <w:rFonts w:cs="Arial"/>
        </w:rPr>
      </w:pPr>
      <w:bookmarkStart w:id="32" w:name="_Hlk132967774"/>
      <w:r w:rsidRPr="00FB1DAA">
        <w:rPr>
          <w:rFonts w:cs="Arial"/>
        </w:rPr>
        <w:lastRenderedPageBreak/>
        <w:t xml:space="preserve">Zhotovitel </w:t>
      </w:r>
      <w:bookmarkStart w:id="33" w:name="_Hlk132967912"/>
      <w:r w:rsidRPr="00FB1DAA">
        <w:rPr>
          <w:rFonts w:cs="Arial"/>
        </w:rPr>
        <w:t>prohlašuje, že se seznámil s VOP a Registrem a právům a povinnostem v nich obsažených porozuměl</w:t>
      </w:r>
      <w:r w:rsidR="007139A5" w:rsidRPr="00FB1DAA">
        <w:rPr>
          <w:rFonts w:cs="Arial"/>
        </w:rPr>
        <w:t>.</w:t>
      </w:r>
      <w:bookmarkEnd w:id="32"/>
      <w:bookmarkEnd w:id="33"/>
    </w:p>
    <w:p w14:paraId="1F25CDAA" w14:textId="77777777" w:rsidR="000F21BD" w:rsidRPr="00FB1DAA" w:rsidRDefault="000F21BD" w:rsidP="000F21BD">
      <w:pPr>
        <w:tabs>
          <w:tab w:val="left" w:pos="284"/>
        </w:tabs>
        <w:spacing w:before="0"/>
        <w:ind w:left="425" w:hanging="425"/>
        <w:jc w:val="left"/>
        <w:rPr>
          <w:rFonts w:cs="Arial"/>
          <w:spacing w:val="4"/>
        </w:rPr>
      </w:pPr>
    </w:p>
    <w:p w14:paraId="084FBB84" w14:textId="77777777" w:rsidR="000F21BD" w:rsidRPr="00FB1DAA" w:rsidRDefault="000F21BD" w:rsidP="000F21BD">
      <w:pPr>
        <w:tabs>
          <w:tab w:val="left" w:pos="284"/>
          <w:tab w:val="left" w:pos="4962"/>
        </w:tabs>
        <w:spacing w:before="0"/>
        <w:rPr>
          <w:rFonts w:cs="Arial"/>
          <w:spacing w:val="4"/>
        </w:rPr>
      </w:pPr>
    </w:p>
    <w:p w14:paraId="75D978BD" w14:textId="10DDFEA5" w:rsidR="000F21BD" w:rsidRPr="00FB1DAA" w:rsidRDefault="000F21BD" w:rsidP="000F21BD">
      <w:pPr>
        <w:tabs>
          <w:tab w:val="left" w:pos="284"/>
          <w:tab w:val="left" w:pos="4962"/>
        </w:tabs>
        <w:spacing w:before="0"/>
        <w:ind w:left="425" w:hanging="425"/>
        <w:rPr>
          <w:rFonts w:cs="Arial"/>
          <w:spacing w:val="4"/>
        </w:rPr>
      </w:pPr>
      <w:r w:rsidRPr="00FB1DAA">
        <w:rPr>
          <w:rFonts w:cs="Arial"/>
          <w:spacing w:val="4"/>
        </w:rPr>
        <w:t>V Praze dne:</w:t>
      </w:r>
      <w:r w:rsidRPr="00FB1DAA">
        <w:rPr>
          <w:rFonts w:cs="Arial"/>
          <w:spacing w:val="4"/>
        </w:rPr>
        <w:tab/>
        <w:t>V </w:t>
      </w:r>
      <w:permStart w:id="1705079154" w:edGrp="everyone"/>
      <w:r w:rsidRPr="00FB1DAA">
        <w:rPr>
          <w:rFonts w:cs="Arial"/>
          <w:spacing w:val="4"/>
        </w:rPr>
        <w:t xml:space="preserve">.................... </w:t>
      </w:r>
      <w:permEnd w:id="1705079154"/>
      <w:r w:rsidRPr="00FB1DAA">
        <w:rPr>
          <w:rFonts w:cs="Arial"/>
          <w:spacing w:val="4"/>
        </w:rPr>
        <w:t xml:space="preserve">dne: </w:t>
      </w:r>
      <w:permStart w:id="1343913824" w:edGrp="everyone"/>
      <w:r w:rsidR="004740AD" w:rsidRPr="00FB1DAA">
        <w:rPr>
          <w:rFonts w:cs="Arial"/>
          <w:spacing w:val="4"/>
        </w:rPr>
        <w:t>……………</w:t>
      </w:r>
      <w:proofErr w:type="gramStart"/>
      <w:r w:rsidR="004740AD" w:rsidRPr="00FB1DAA">
        <w:rPr>
          <w:rFonts w:cs="Arial"/>
          <w:spacing w:val="4"/>
        </w:rPr>
        <w:t>…….</w:t>
      </w:r>
      <w:proofErr w:type="gramEnd"/>
      <w:r w:rsidR="004740AD" w:rsidRPr="00FB1DAA">
        <w:rPr>
          <w:rFonts w:cs="Arial"/>
          <w:spacing w:val="4"/>
        </w:rPr>
        <w:t>.</w:t>
      </w:r>
      <w:permEnd w:id="1343913824"/>
    </w:p>
    <w:p w14:paraId="32F9D6EF" w14:textId="77777777" w:rsidR="000F21BD" w:rsidRPr="00FB1DAA" w:rsidRDefault="000F21BD" w:rsidP="000F21BD">
      <w:pPr>
        <w:tabs>
          <w:tab w:val="left" w:pos="284"/>
          <w:tab w:val="left" w:pos="4962"/>
        </w:tabs>
        <w:spacing w:before="0"/>
        <w:ind w:left="425" w:hanging="425"/>
        <w:rPr>
          <w:rFonts w:cs="Arial"/>
          <w:spacing w:val="4"/>
        </w:rPr>
      </w:pPr>
    </w:p>
    <w:p w14:paraId="35B7546F" w14:textId="5FA76FA8" w:rsidR="000F21BD" w:rsidRPr="00FB1DAA" w:rsidRDefault="000F21BD" w:rsidP="000F21BD">
      <w:pPr>
        <w:tabs>
          <w:tab w:val="left" w:pos="4962"/>
        </w:tabs>
        <w:spacing w:before="0"/>
        <w:ind w:left="425" w:hanging="425"/>
        <w:rPr>
          <w:rFonts w:cs="Arial"/>
          <w:spacing w:val="4"/>
        </w:rPr>
      </w:pPr>
      <w:r w:rsidRPr="00FB1DAA">
        <w:rPr>
          <w:rFonts w:cs="Arial"/>
          <w:spacing w:val="4"/>
        </w:rPr>
        <w:t>Objednatel:</w:t>
      </w:r>
      <w:r w:rsidRPr="00FB1DAA">
        <w:rPr>
          <w:rFonts w:cs="Arial"/>
          <w:spacing w:val="4"/>
        </w:rPr>
        <w:tab/>
        <w:t>Zhotovitel:</w:t>
      </w:r>
    </w:p>
    <w:p w14:paraId="357362F0" w14:textId="26A76209" w:rsidR="006122A5" w:rsidRPr="00FB1DAA" w:rsidRDefault="006122A5" w:rsidP="000F21BD">
      <w:pPr>
        <w:tabs>
          <w:tab w:val="left" w:pos="4962"/>
        </w:tabs>
        <w:spacing w:before="0"/>
        <w:ind w:left="425" w:hanging="425"/>
        <w:rPr>
          <w:rFonts w:cs="Arial"/>
          <w:spacing w:val="4"/>
        </w:rPr>
      </w:pPr>
    </w:p>
    <w:p w14:paraId="7E68CCBB" w14:textId="15831D7E" w:rsidR="006122A5" w:rsidRPr="00FB1DAA" w:rsidRDefault="006122A5" w:rsidP="000F21BD">
      <w:pPr>
        <w:tabs>
          <w:tab w:val="left" w:pos="4962"/>
        </w:tabs>
        <w:spacing w:before="0"/>
        <w:ind w:left="425" w:hanging="425"/>
        <w:rPr>
          <w:rFonts w:cs="Arial"/>
          <w:spacing w:val="4"/>
        </w:rPr>
      </w:pPr>
    </w:p>
    <w:p w14:paraId="620F327A" w14:textId="7C106C00" w:rsidR="006122A5" w:rsidRPr="00FB1DAA" w:rsidRDefault="006122A5" w:rsidP="000F21BD">
      <w:pPr>
        <w:tabs>
          <w:tab w:val="left" w:pos="4962"/>
        </w:tabs>
        <w:spacing w:before="0"/>
        <w:ind w:left="425" w:hanging="425"/>
        <w:rPr>
          <w:rFonts w:cs="Arial"/>
          <w:spacing w:val="4"/>
        </w:rPr>
      </w:pPr>
    </w:p>
    <w:p w14:paraId="1D0C3B9B" w14:textId="77777777" w:rsidR="006122A5" w:rsidRPr="00FB1DAA" w:rsidRDefault="006122A5" w:rsidP="000F21BD">
      <w:pPr>
        <w:tabs>
          <w:tab w:val="left" w:pos="4962"/>
        </w:tabs>
        <w:spacing w:before="0"/>
        <w:ind w:left="425" w:hanging="425"/>
        <w:rPr>
          <w:rFonts w:cs="Arial"/>
          <w:spacing w:val="4"/>
        </w:rPr>
      </w:pPr>
    </w:p>
    <w:p w14:paraId="552EF659" w14:textId="77777777" w:rsidR="000F21BD" w:rsidRPr="00FB1DAA" w:rsidRDefault="000F21BD" w:rsidP="000F21BD">
      <w:pPr>
        <w:tabs>
          <w:tab w:val="left" w:pos="4962"/>
        </w:tabs>
        <w:spacing w:before="0"/>
        <w:ind w:left="425" w:hanging="425"/>
        <w:rPr>
          <w:rFonts w:cs="Arial"/>
          <w:spacing w:val="4"/>
        </w:rPr>
      </w:pPr>
    </w:p>
    <w:p w14:paraId="05AD8DE0" w14:textId="77777777" w:rsidR="000F21BD" w:rsidRPr="00FB1DAA" w:rsidRDefault="000F21BD" w:rsidP="000F21BD">
      <w:pPr>
        <w:tabs>
          <w:tab w:val="left" w:pos="4962"/>
        </w:tabs>
        <w:spacing w:before="0"/>
        <w:ind w:left="425" w:hanging="425"/>
        <w:rPr>
          <w:rFonts w:cs="Arial"/>
          <w:spacing w:val="4"/>
        </w:rPr>
      </w:pPr>
      <w:r w:rsidRPr="00FB1DAA">
        <w:rPr>
          <w:rFonts w:cs="Arial"/>
          <w:spacing w:val="4"/>
        </w:rPr>
        <w:t>……………………………………</w:t>
      </w:r>
      <w:r w:rsidRPr="00FB1DAA">
        <w:rPr>
          <w:rFonts w:cs="Arial"/>
          <w:spacing w:val="4"/>
        </w:rPr>
        <w:tab/>
        <w:t>……………………………………</w:t>
      </w:r>
    </w:p>
    <w:p w14:paraId="6E28802C" w14:textId="389B810D" w:rsidR="000F21BD" w:rsidRPr="00FB1DAA" w:rsidRDefault="000F21BD" w:rsidP="0018660A">
      <w:pPr>
        <w:tabs>
          <w:tab w:val="left" w:pos="4962"/>
        </w:tabs>
        <w:spacing w:before="0"/>
        <w:ind w:left="425" w:hanging="425"/>
        <w:jc w:val="left"/>
        <w:rPr>
          <w:rFonts w:cs="Arial"/>
          <w:spacing w:val="4"/>
        </w:rPr>
      </w:pPr>
      <w:r w:rsidRPr="00FB1DAA">
        <w:rPr>
          <w:rFonts w:cs="Arial"/>
          <w:spacing w:val="4"/>
        </w:rPr>
        <w:t>ČEPRO, a.s.</w:t>
      </w:r>
      <w:r w:rsidR="00135FF2" w:rsidRPr="00FB1DAA">
        <w:rPr>
          <w:rFonts w:cs="Arial"/>
          <w:spacing w:val="4"/>
        </w:rPr>
        <w:tab/>
      </w:r>
      <w:permStart w:id="812386989"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812386989"/>
    </w:p>
    <w:p w14:paraId="22CA01DC" w14:textId="7F70A99A" w:rsidR="000F21BD" w:rsidRPr="00FB1DAA" w:rsidRDefault="000F21BD" w:rsidP="0018660A">
      <w:pPr>
        <w:tabs>
          <w:tab w:val="left" w:pos="4962"/>
        </w:tabs>
        <w:spacing w:before="0"/>
        <w:ind w:left="425" w:hanging="425"/>
        <w:jc w:val="left"/>
        <w:rPr>
          <w:rFonts w:cs="Arial"/>
          <w:spacing w:val="4"/>
        </w:rPr>
      </w:pPr>
      <w:permStart w:id="694970369" w:edGrp="everyone"/>
      <w:r w:rsidRPr="00FB1DAA">
        <w:rPr>
          <w:rFonts w:cs="Arial"/>
          <w:spacing w:val="4"/>
        </w:rPr>
        <w:t>Mgr. Jan Duspěva</w:t>
      </w:r>
      <w:permEnd w:id="694970369"/>
      <w:r w:rsidR="00135FF2" w:rsidRPr="00FB1DAA">
        <w:rPr>
          <w:rFonts w:cs="Arial"/>
          <w:spacing w:val="4"/>
        </w:rPr>
        <w:tab/>
      </w:r>
      <w:permStart w:id="1555258362" w:edGrp="everyone"/>
      <w:r w:rsidR="00135FF2" w:rsidRPr="00FB1DAA">
        <w:rPr>
          <w:rFonts w:cs="Arial"/>
          <w:spacing w:val="4"/>
        </w:rPr>
        <w:fldChar w:fldCharType="begin">
          <w:ffData>
            <w:name w:val="Text2"/>
            <w:enabled/>
            <w:calcOnExit w:val="0"/>
            <w:textInput/>
          </w:ffData>
        </w:fldChar>
      </w:r>
      <w:bookmarkStart w:id="34" w:name="Text2"/>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bookmarkEnd w:id="34"/>
      <w:permEnd w:id="1555258362"/>
    </w:p>
    <w:p w14:paraId="3AB621B9" w14:textId="4BA2971B" w:rsidR="000F21BD" w:rsidRPr="00FB1DAA" w:rsidRDefault="000F21BD" w:rsidP="0018660A">
      <w:pPr>
        <w:tabs>
          <w:tab w:val="left" w:pos="4962"/>
        </w:tabs>
        <w:spacing w:before="0"/>
        <w:ind w:left="425" w:hanging="425"/>
        <w:rPr>
          <w:rFonts w:cs="Arial"/>
          <w:spacing w:val="4"/>
        </w:rPr>
      </w:pPr>
      <w:permStart w:id="546721794" w:edGrp="everyone"/>
      <w:r w:rsidRPr="00FB1DAA">
        <w:rPr>
          <w:rFonts w:cs="Arial"/>
          <w:spacing w:val="4"/>
        </w:rPr>
        <w:t xml:space="preserve">předseda </w:t>
      </w:r>
      <w:permEnd w:id="546721794"/>
      <w:r w:rsidRPr="00FB1DAA">
        <w:rPr>
          <w:rFonts w:cs="Arial"/>
          <w:spacing w:val="4"/>
        </w:rPr>
        <w:t>představenstva</w:t>
      </w:r>
      <w:r w:rsidR="00135FF2" w:rsidRPr="00FB1DAA">
        <w:rPr>
          <w:rFonts w:cs="Arial"/>
          <w:spacing w:val="4"/>
        </w:rPr>
        <w:tab/>
      </w:r>
      <w:permStart w:id="481626252" w:edGrp="everyone"/>
      <w:r w:rsidR="00135FF2" w:rsidRPr="00FB1DAA">
        <w:rPr>
          <w:rFonts w:cs="Arial"/>
          <w:spacing w:val="4"/>
        </w:rPr>
        <w:fldChar w:fldCharType="begin">
          <w:ffData>
            <w:name w:val="Text1"/>
            <w:enabled/>
            <w:calcOnExit w:val="0"/>
            <w:textInput/>
          </w:ffData>
        </w:fldChar>
      </w:r>
      <w:bookmarkStart w:id="35" w:name="Text1"/>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bookmarkEnd w:id="35"/>
      <w:permEnd w:id="481626252"/>
    </w:p>
    <w:p w14:paraId="78389703" w14:textId="77777777" w:rsidR="000F21BD" w:rsidRPr="00FB1DAA" w:rsidRDefault="000F21BD" w:rsidP="0018660A">
      <w:pPr>
        <w:tabs>
          <w:tab w:val="left" w:pos="4962"/>
        </w:tabs>
        <w:spacing w:before="0"/>
        <w:ind w:left="425" w:hanging="425"/>
        <w:rPr>
          <w:rFonts w:cs="Arial"/>
          <w:spacing w:val="4"/>
        </w:rPr>
      </w:pPr>
    </w:p>
    <w:p w14:paraId="2E064201" w14:textId="77777777" w:rsidR="000F21BD" w:rsidRPr="00FB1DAA" w:rsidRDefault="000F21BD" w:rsidP="0018660A">
      <w:pPr>
        <w:tabs>
          <w:tab w:val="left" w:pos="4962"/>
        </w:tabs>
        <w:spacing w:before="0"/>
        <w:ind w:left="425" w:hanging="425"/>
        <w:rPr>
          <w:rFonts w:cs="Arial"/>
          <w:spacing w:val="4"/>
        </w:rPr>
      </w:pPr>
    </w:p>
    <w:p w14:paraId="411EFA34" w14:textId="77777777" w:rsidR="000F21BD" w:rsidRPr="00FB1DAA" w:rsidRDefault="000F21BD" w:rsidP="0018660A">
      <w:pPr>
        <w:tabs>
          <w:tab w:val="left" w:pos="4962"/>
        </w:tabs>
        <w:spacing w:before="0"/>
        <w:ind w:left="425" w:hanging="425"/>
        <w:rPr>
          <w:rFonts w:cs="Arial"/>
          <w:spacing w:val="4"/>
        </w:rPr>
      </w:pPr>
    </w:p>
    <w:p w14:paraId="5C716E90" w14:textId="740724B3" w:rsidR="000F21BD" w:rsidRPr="00FB1DAA" w:rsidRDefault="000F21BD" w:rsidP="0018660A">
      <w:pPr>
        <w:tabs>
          <w:tab w:val="left" w:pos="4962"/>
        </w:tabs>
        <w:spacing w:before="0"/>
        <w:ind w:left="425" w:hanging="425"/>
        <w:rPr>
          <w:rFonts w:cs="Arial"/>
          <w:spacing w:val="4"/>
        </w:rPr>
      </w:pPr>
    </w:p>
    <w:p w14:paraId="5117E907" w14:textId="7B07D39E" w:rsidR="00047230" w:rsidRPr="00FB1DAA" w:rsidRDefault="00047230" w:rsidP="0018660A">
      <w:pPr>
        <w:tabs>
          <w:tab w:val="left" w:pos="4962"/>
        </w:tabs>
        <w:spacing w:before="0"/>
        <w:ind w:left="425" w:hanging="425"/>
        <w:rPr>
          <w:rFonts w:cs="Arial"/>
          <w:spacing w:val="4"/>
        </w:rPr>
      </w:pPr>
    </w:p>
    <w:p w14:paraId="764E50B4" w14:textId="35C48719" w:rsidR="00047230" w:rsidRPr="00FB1DAA" w:rsidRDefault="00047230" w:rsidP="0018660A">
      <w:pPr>
        <w:tabs>
          <w:tab w:val="left" w:pos="4962"/>
        </w:tabs>
        <w:spacing w:before="0"/>
        <w:ind w:left="425" w:hanging="425"/>
        <w:rPr>
          <w:rFonts w:cs="Arial"/>
          <w:spacing w:val="4"/>
        </w:rPr>
      </w:pPr>
    </w:p>
    <w:p w14:paraId="4F7FA8DE" w14:textId="77777777" w:rsidR="00047230" w:rsidRPr="00FB1DAA" w:rsidRDefault="00047230" w:rsidP="0018660A">
      <w:pPr>
        <w:tabs>
          <w:tab w:val="left" w:pos="4962"/>
        </w:tabs>
        <w:spacing w:before="0"/>
        <w:ind w:left="425" w:hanging="425"/>
        <w:rPr>
          <w:rFonts w:cs="Arial"/>
          <w:spacing w:val="4"/>
        </w:rPr>
      </w:pPr>
    </w:p>
    <w:p w14:paraId="06AB63B5" w14:textId="2FF35D38" w:rsidR="000F21BD" w:rsidRPr="00FB1DAA" w:rsidRDefault="000F21BD" w:rsidP="0018660A">
      <w:pPr>
        <w:tabs>
          <w:tab w:val="left" w:pos="4962"/>
        </w:tabs>
        <w:spacing w:before="0"/>
        <w:ind w:left="425" w:hanging="425"/>
        <w:rPr>
          <w:rFonts w:cs="Arial"/>
          <w:spacing w:val="4"/>
        </w:rPr>
      </w:pPr>
      <w:r w:rsidRPr="00FB1DAA">
        <w:rPr>
          <w:rFonts w:cs="Arial"/>
          <w:spacing w:val="4"/>
        </w:rPr>
        <w:t>……………………………………</w:t>
      </w:r>
      <w:r w:rsidRPr="00FB1DAA">
        <w:rPr>
          <w:rFonts w:cs="Arial"/>
          <w:spacing w:val="4"/>
        </w:rPr>
        <w:tab/>
        <w:t>……………………………………</w:t>
      </w:r>
      <w:r w:rsidRPr="00FB1DAA">
        <w:rPr>
          <w:rFonts w:cs="Arial"/>
          <w:spacing w:val="4"/>
        </w:rPr>
        <w:tab/>
      </w:r>
    </w:p>
    <w:p w14:paraId="781CBE9D" w14:textId="770D6A90" w:rsidR="000F21BD" w:rsidRPr="00FB1DAA" w:rsidRDefault="000F21BD" w:rsidP="0018660A">
      <w:pPr>
        <w:tabs>
          <w:tab w:val="left" w:pos="4962"/>
        </w:tabs>
        <w:spacing w:before="0"/>
        <w:ind w:left="425" w:hanging="425"/>
        <w:jc w:val="left"/>
        <w:rPr>
          <w:rFonts w:cs="Arial"/>
          <w:spacing w:val="4"/>
        </w:rPr>
      </w:pPr>
      <w:r w:rsidRPr="00FB1DAA">
        <w:rPr>
          <w:rFonts w:cs="Arial"/>
          <w:spacing w:val="4"/>
        </w:rPr>
        <w:t>ČEPRO, a.s.</w:t>
      </w:r>
      <w:r w:rsidR="00135FF2" w:rsidRPr="00FB1DAA">
        <w:rPr>
          <w:rFonts w:cs="Arial"/>
          <w:spacing w:val="4"/>
        </w:rPr>
        <w:tab/>
      </w:r>
      <w:permStart w:id="1166244710"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1166244710"/>
    </w:p>
    <w:p w14:paraId="74EF7113" w14:textId="5D2D729F" w:rsidR="00DB4779" w:rsidRPr="00FB1DAA" w:rsidRDefault="000F21BD" w:rsidP="0018660A">
      <w:pPr>
        <w:tabs>
          <w:tab w:val="left" w:pos="4962"/>
        </w:tabs>
        <w:spacing w:before="0"/>
        <w:ind w:left="425" w:hanging="425"/>
        <w:jc w:val="left"/>
        <w:rPr>
          <w:rFonts w:cs="Arial"/>
          <w:spacing w:val="4"/>
        </w:rPr>
      </w:pPr>
      <w:permStart w:id="213720142" w:edGrp="everyone"/>
      <w:r w:rsidRPr="00FB1DAA">
        <w:rPr>
          <w:rFonts w:cs="Arial"/>
          <w:spacing w:val="4"/>
        </w:rPr>
        <w:t>Ing. František Todt</w:t>
      </w:r>
      <w:permEnd w:id="213720142"/>
      <w:r w:rsidR="00135FF2" w:rsidRPr="00FB1DAA">
        <w:rPr>
          <w:rFonts w:cs="Arial"/>
          <w:spacing w:val="4"/>
        </w:rPr>
        <w:tab/>
      </w:r>
      <w:permStart w:id="1926628161"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1926628161"/>
    </w:p>
    <w:p w14:paraId="78B4DF2A" w14:textId="69BBA9AE" w:rsidR="00DB4779" w:rsidRPr="00FB1DAA" w:rsidRDefault="00EA5930" w:rsidP="0018660A">
      <w:pPr>
        <w:tabs>
          <w:tab w:val="left" w:pos="4962"/>
        </w:tabs>
        <w:spacing w:before="0"/>
        <w:ind w:left="425" w:hanging="425"/>
        <w:jc w:val="left"/>
        <w:rPr>
          <w:rFonts w:cs="Arial"/>
          <w:spacing w:val="4"/>
        </w:rPr>
      </w:pPr>
      <w:permStart w:id="1410552622" w:edGrp="everyone"/>
      <w:r w:rsidRPr="00FB1DAA">
        <w:rPr>
          <w:rFonts w:cs="Arial"/>
          <w:spacing w:val="4"/>
        </w:rPr>
        <w:t>č</w:t>
      </w:r>
      <w:r w:rsidR="00DB4779" w:rsidRPr="00FB1DAA">
        <w:rPr>
          <w:rFonts w:cs="Arial"/>
          <w:spacing w:val="4"/>
        </w:rPr>
        <w:t xml:space="preserve">len </w:t>
      </w:r>
      <w:permEnd w:id="1410552622"/>
      <w:r w:rsidR="00DB4779" w:rsidRPr="00FB1DAA">
        <w:rPr>
          <w:rFonts w:cs="Arial"/>
          <w:spacing w:val="4"/>
        </w:rPr>
        <w:t>představenstva</w:t>
      </w:r>
      <w:r w:rsidR="00135FF2" w:rsidRPr="00FB1DAA">
        <w:rPr>
          <w:rFonts w:cs="Arial"/>
          <w:spacing w:val="4"/>
        </w:rPr>
        <w:tab/>
      </w:r>
      <w:permStart w:id="1947157561"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1947157561"/>
    </w:p>
    <w:sectPr w:rsidR="00DB4779" w:rsidRPr="00FB1DAA" w:rsidSect="00E665F2">
      <w:headerReference w:type="default" r:id="rId14"/>
      <w:headerReference w:type="first" r:id="rId15"/>
      <w:pgSz w:w="11906" w:h="16838" w:code="9"/>
      <w:pgMar w:top="1276" w:right="1134" w:bottom="992"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FC910" w14:textId="77777777" w:rsidR="00D13F56" w:rsidRDefault="00D13F56">
      <w:r>
        <w:separator/>
      </w:r>
    </w:p>
  </w:endnote>
  <w:endnote w:type="continuationSeparator" w:id="0">
    <w:p w14:paraId="6BC0707A" w14:textId="77777777" w:rsidR="00D13F56" w:rsidRDefault="00D13F56">
      <w:r>
        <w:continuationSeparator/>
      </w:r>
    </w:p>
  </w:endnote>
  <w:endnote w:type="continuationNotice" w:id="1">
    <w:p w14:paraId="56C8007F" w14:textId="77777777" w:rsidR="00D13F56" w:rsidRDefault="00D13F5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67C93" w14:textId="77777777" w:rsidR="00D13F56" w:rsidRDefault="00D13F56">
      <w:r>
        <w:separator/>
      </w:r>
    </w:p>
  </w:footnote>
  <w:footnote w:type="continuationSeparator" w:id="0">
    <w:p w14:paraId="3D7BF1E4" w14:textId="77777777" w:rsidR="00D13F56" w:rsidRDefault="00D13F56">
      <w:r>
        <w:continuationSeparator/>
      </w:r>
    </w:p>
  </w:footnote>
  <w:footnote w:type="continuationNotice" w:id="1">
    <w:p w14:paraId="0A21B50A" w14:textId="77777777" w:rsidR="00D13F56" w:rsidRDefault="00D13F5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5A00" w14:textId="77777777" w:rsidR="00E665F2" w:rsidRPr="00951F62" w:rsidRDefault="00E665F2" w:rsidP="00E665F2">
    <w:pPr>
      <w:pStyle w:val="Zhlav"/>
      <w:spacing w:before="0"/>
      <w:rPr>
        <w:rFonts w:cs="Arial"/>
        <w:szCs w:val="16"/>
      </w:rPr>
    </w:pPr>
    <w:r w:rsidRPr="00951F62">
      <w:rPr>
        <w:rFonts w:cs="Arial"/>
        <w:szCs w:val="16"/>
      </w:rPr>
      <w:t>ČEPRO, a.s.</w:t>
    </w:r>
    <w:r w:rsidRPr="00951F62">
      <w:rPr>
        <w:rFonts w:cs="Arial"/>
        <w:szCs w:val="16"/>
      </w:rPr>
      <w:tab/>
    </w:r>
    <w:r>
      <w:rPr>
        <w:rFonts w:cs="Arial"/>
        <w:szCs w:val="16"/>
      </w:rPr>
      <w:t>Smlouva</w:t>
    </w:r>
    <w:r w:rsidRPr="00951F62">
      <w:rPr>
        <w:rFonts w:cs="Arial"/>
        <w:szCs w:val="16"/>
      </w:rPr>
      <w:t xml:space="preserve"> č</w:t>
    </w:r>
    <w:r>
      <w:rPr>
        <w:rFonts w:cs="Arial"/>
        <w:szCs w:val="16"/>
      </w:rPr>
      <w:t xml:space="preserve">. </w:t>
    </w:r>
    <w:permStart w:id="509232092" w:edGrp="everyone"/>
    <w:r>
      <w:rPr>
        <w:rFonts w:cs="Arial"/>
        <w:szCs w:val="16"/>
      </w:rPr>
      <w:t>……………….</w:t>
    </w:r>
    <w:permEnd w:id="509232092"/>
    <w:r w:rsidRPr="00951F62">
      <w:rPr>
        <w:rFonts w:cs="Arial"/>
        <w:szCs w:val="16"/>
      </w:rPr>
      <w:tab/>
      <w:t xml:space="preserve">Strana </w:t>
    </w:r>
    <w:r w:rsidRPr="00951F62">
      <w:rPr>
        <w:rFonts w:cs="Arial"/>
        <w:szCs w:val="16"/>
      </w:rPr>
      <w:fldChar w:fldCharType="begin"/>
    </w:r>
    <w:r w:rsidRPr="00951F62">
      <w:rPr>
        <w:rFonts w:cs="Arial"/>
        <w:szCs w:val="16"/>
      </w:rPr>
      <w:instrText>PAGE  \* Arabic  \* MERGEFORMAT</w:instrText>
    </w:r>
    <w:r w:rsidRPr="00951F62">
      <w:rPr>
        <w:rFonts w:cs="Arial"/>
        <w:szCs w:val="16"/>
      </w:rPr>
      <w:fldChar w:fldCharType="separate"/>
    </w:r>
    <w:r>
      <w:rPr>
        <w:rFonts w:cs="Arial"/>
        <w:szCs w:val="16"/>
      </w:rPr>
      <w:t>1</w:t>
    </w:r>
    <w:r w:rsidRPr="00951F62">
      <w:rPr>
        <w:rFonts w:cs="Arial"/>
        <w:szCs w:val="16"/>
      </w:rPr>
      <w:fldChar w:fldCharType="end"/>
    </w:r>
    <w:r w:rsidRPr="00951F62">
      <w:rPr>
        <w:rFonts w:cs="Arial"/>
        <w:szCs w:val="16"/>
      </w:rPr>
      <w:t xml:space="preserve"> z </w:t>
    </w:r>
    <w:r w:rsidRPr="00951F62">
      <w:rPr>
        <w:rFonts w:cs="Arial"/>
        <w:szCs w:val="16"/>
      </w:rPr>
      <w:fldChar w:fldCharType="begin"/>
    </w:r>
    <w:r w:rsidRPr="00951F62">
      <w:rPr>
        <w:rFonts w:cs="Arial"/>
        <w:szCs w:val="16"/>
      </w:rPr>
      <w:instrText>NUMPAGES  \* Arabic  \* MERGEFORMAT</w:instrText>
    </w:r>
    <w:r w:rsidRPr="00951F62">
      <w:rPr>
        <w:rFonts w:cs="Arial"/>
        <w:szCs w:val="16"/>
      </w:rPr>
      <w:fldChar w:fldCharType="separate"/>
    </w:r>
    <w:r>
      <w:rPr>
        <w:rFonts w:cs="Arial"/>
        <w:szCs w:val="16"/>
      </w:rPr>
      <w:t>25</w:t>
    </w:r>
    <w:r w:rsidRPr="00951F62">
      <w:rPr>
        <w:rFonts w:cs="Arial"/>
        <w:szCs w:val="16"/>
      </w:rPr>
      <w:fldChar w:fldCharType="end"/>
    </w:r>
  </w:p>
  <w:p w14:paraId="5EC9A17F" w14:textId="258D72D0" w:rsidR="00E665F2" w:rsidRPr="00951F62" w:rsidRDefault="00616575" w:rsidP="00E665F2">
    <w:pPr>
      <w:pStyle w:val="Zhlav"/>
      <w:pBdr>
        <w:bottom w:val="single" w:sz="4" w:space="1" w:color="auto"/>
      </w:pBdr>
      <w:spacing w:before="0"/>
      <w:rPr>
        <w:rFonts w:cs="Arial"/>
        <w:szCs w:val="16"/>
      </w:rPr>
    </w:pPr>
    <w:permStart w:id="699539001" w:edGrp="everyone"/>
    <w:r>
      <w:rPr>
        <w:rFonts w:cs="Arial"/>
        <w:szCs w:val="16"/>
      </w:rPr>
      <w:t>195</w:t>
    </w:r>
    <w:r w:rsidR="00E665F2">
      <w:rPr>
        <w:rFonts w:cs="Arial"/>
        <w:szCs w:val="16"/>
      </w:rPr>
      <w:t>/23/OCN</w:t>
    </w:r>
    <w:permEnd w:id="699539001"/>
    <w:r w:rsidR="00E665F2" w:rsidRPr="00951F62">
      <w:rPr>
        <w:rFonts w:cs="Arial"/>
        <w:szCs w:val="16"/>
      </w:rPr>
      <w:tab/>
    </w:r>
    <w:permStart w:id="481836693" w:edGrp="everyone"/>
    <w:r w:rsidR="00D1158E" w:rsidRPr="00D1158E">
      <w:rPr>
        <w:rFonts w:cs="Arial"/>
        <w:szCs w:val="16"/>
      </w:rPr>
      <w:t>Rámcová dohoda na provádění servisu čerpacích soustrojí a jejich koupě, vč. připojení</w:t>
    </w:r>
    <w:r w:rsidR="00FA64C9">
      <w:rPr>
        <w:rFonts w:cs="Arial"/>
        <w:szCs w:val="16"/>
      </w:rPr>
      <w:t xml:space="preserve"> – I.</w:t>
    </w:r>
    <w:permEnd w:id="481836693"/>
  </w:p>
  <w:p w14:paraId="118FD7F9" w14:textId="77777777" w:rsidR="00F435B6" w:rsidRPr="00E665F2" w:rsidRDefault="00F435B6" w:rsidP="00E665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EC4F" w14:textId="2B36992D" w:rsidR="00E76941" w:rsidRPr="007F4556" w:rsidRDefault="00E76941" w:rsidP="007F4556">
    <w:pPr>
      <w:pStyle w:val="Zhlav"/>
      <w:pBdr>
        <w:bottom w:val="single" w:sz="4" w:space="1" w:color="auto"/>
      </w:pBdr>
      <w:tabs>
        <w:tab w:val="clear" w:pos="4536"/>
        <w:tab w:val="clear" w:pos="9072"/>
      </w:tabs>
      <w:jc w:val="right"/>
    </w:pPr>
    <w:r w:rsidRPr="007F4556">
      <w:t xml:space="preserve">Strana </w:t>
    </w:r>
    <w:r w:rsidRPr="007F4556">
      <w:fldChar w:fldCharType="begin"/>
    </w:r>
    <w:r w:rsidRPr="007F4556">
      <w:instrText>PAGE  \* Arabic  \* MERGEFORMAT</w:instrText>
    </w:r>
    <w:r w:rsidRPr="007F4556">
      <w:fldChar w:fldCharType="separate"/>
    </w:r>
    <w:r w:rsidRPr="007F4556">
      <w:t>1</w:t>
    </w:r>
    <w:r w:rsidRPr="007F4556">
      <w:fldChar w:fldCharType="end"/>
    </w:r>
    <w:r w:rsidRPr="007F4556">
      <w:t xml:space="preserve"> z </w:t>
    </w:r>
    <w:r w:rsidR="00C71D18">
      <w:fldChar w:fldCharType="begin"/>
    </w:r>
    <w:r w:rsidR="00C71D18">
      <w:instrText>NUMPAGES  \* Arabic  \* MERGEFORMAT</w:instrText>
    </w:r>
    <w:r w:rsidR="00C71D18">
      <w:fldChar w:fldCharType="separate"/>
    </w:r>
    <w:r w:rsidRPr="007F4556">
      <w:t>2</w:t>
    </w:r>
    <w:r w:rsidR="00C71D1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2D3"/>
    <w:multiLevelType w:val="hybridMultilevel"/>
    <w:tmpl w:val="BA3C06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 w15:restartNumberingAfterBreak="0">
    <w:nsid w:val="2360587C"/>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8914243"/>
    <w:multiLevelType w:val="multilevel"/>
    <w:tmpl w:val="E5FEEA42"/>
    <w:lvl w:ilvl="0">
      <w:start w:val="1"/>
      <w:numFmt w:val="decimal"/>
      <w:lvlText w:val="%1."/>
      <w:lvlJc w:val="left"/>
      <w:pPr>
        <w:tabs>
          <w:tab w:val="num" w:pos="360"/>
        </w:tabs>
        <w:ind w:left="360" w:hanging="360"/>
      </w:pPr>
      <w:rPr>
        <w:rFonts w:hint="default"/>
        <w:b/>
        <w:i w:val="0"/>
        <w:sz w:val="22"/>
        <w:szCs w:val="22"/>
      </w:rPr>
    </w:lvl>
    <w:lvl w:ilvl="1">
      <w:start w:val="2"/>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AD6C4C"/>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11" w15:restartNumberingAfterBreak="0">
    <w:nsid w:val="451621F4"/>
    <w:multiLevelType w:val="hybridMultilevel"/>
    <w:tmpl w:val="0256F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15:restartNumberingAfterBreak="0">
    <w:nsid w:val="5646721C"/>
    <w:multiLevelType w:val="hybridMultilevel"/>
    <w:tmpl w:val="FA88C924"/>
    <w:lvl w:ilvl="0" w:tplc="04050005">
      <w:start w:val="1"/>
      <w:numFmt w:val="bullet"/>
      <w:lvlText w:val=""/>
      <w:lvlJc w:val="left"/>
      <w:pPr>
        <w:ind w:left="1494" w:hanging="360"/>
      </w:pPr>
      <w:rPr>
        <w:rFonts w:ascii="Wingdings" w:hAnsi="Wingdings" w:cs="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4"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B470C3C"/>
    <w:multiLevelType w:val="hybridMultilevel"/>
    <w:tmpl w:val="1B584A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947916"/>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17"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E402CC74"/>
    <w:lvl w:ilvl="0">
      <w:start w:val="1"/>
      <w:numFmt w:val="ordinal"/>
      <w:pStyle w:val="01-L"/>
      <w:suff w:val="space"/>
      <w:lvlText w:val="Čl. %1"/>
      <w:lvlJc w:val="left"/>
      <w:pPr>
        <w:ind w:left="4564" w:hanging="454"/>
      </w:pPr>
      <w:rPr>
        <w:rFonts w:hint="default"/>
        <w:color w:val="auto"/>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8832508"/>
    <w:multiLevelType w:val="hybridMultilevel"/>
    <w:tmpl w:val="66C2BECE"/>
    <w:lvl w:ilvl="0" w:tplc="3D185334">
      <w:start w:val="8"/>
      <w:numFmt w:val="bullet"/>
      <w:lvlText w:val="-"/>
      <w:lvlJc w:val="left"/>
      <w:pPr>
        <w:ind w:left="2220" w:hanging="360"/>
      </w:pPr>
      <w:rPr>
        <w:rFonts w:ascii="Franklin Gothic Book" w:eastAsia="Times New Roman" w:hAnsi="Franklin Gothic Book" w:cs="Times New Roman" w:hint="default"/>
      </w:rPr>
    </w:lvl>
    <w:lvl w:ilvl="1" w:tplc="04050003" w:tentative="1">
      <w:start w:val="1"/>
      <w:numFmt w:val="bullet"/>
      <w:lvlText w:val="o"/>
      <w:lvlJc w:val="left"/>
      <w:pPr>
        <w:ind w:left="2940" w:hanging="360"/>
      </w:pPr>
      <w:rPr>
        <w:rFonts w:ascii="Courier New" w:hAnsi="Courier New" w:cs="Courier New" w:hint="default"/>
      </w:rPr>
    </w:lvl>
    <w:lvl w:ilvl="2" w:tplc="04050005" w:tentative="1">
      <w:start w:val="1"/>
      <w:numFmt w:val="bullet"/>
      <w:lvlText w:val=""/>
      <w:lvlJc w:val="left"/>
      <w:pPr>
        <w:ind w:left="3660" w:hanging="360"/>
      </w:pPr>
      <w:rPr>
        <w:rFonts w:ascii="Wingdings" w:hAnsi="Wingdings" w:hint="default"/>
      </w:rPr>
    </w:lvl>
    <w:lvl w:ilvl="3" w:tplc="04050001" w:tentative="1">
      <w:start w:val="1"/>
      <w:numFmt w:val="bullet"/>
      <w:lvlText w:val=""/>
      <w:lvlJc w:val="left"/>
      <w:pPr>
        <w:ind w:left="4380" w:hanging="360"/>
      </w:pPr>
      <w:rPr>
        <w:rFonts w:ascii="Symbol" w:hAnsi="Symbol" w:hint="default"/>
      </w:rPr>
    </w:lvl>
    <w:lvl w:ilvl="4" w:tplc="04050003" w:tentative="1">
      <w:start w:val="1"/>
      <w:numFmt w:val="bullet"/>
      <w:lvlText w:val="o"/>
      <w:lvlJc w:val="left"/>
      <w:pPr>
        <w:ind w:left="5100" w:hanging="360"/>
      </w:pPr>
      <w:rPr>
        <w:rFonts w:ascii="Courier New" w:hAnsi="Courier New" w:cs="Courier New" w:hint="default"/>
      </w:rPr>
    </w:lvl>
    <w:lvl w:ilvl="5" w:tplc="04050005" w:tentative="1">
      <w:start w:val="1"/>
      <w:numFmt w:val="bullet"/>
      <w:lvlText w:val=""/>
      <w:lvlJc w:val="left"/>
      <w:pPr>
        <w:ind w:left="5820" w:hanging="360"/>
      </w:pPr>
      <w:rPr>
        <w:rFonts w:ascii="Wingdings" w:hAnsi="Wingdings" w:hint="default"/>
      </w:rPr>
    </w:lvl>
    <w:lvl w:ilvl="6" w:tplc="04050001" w:tentative="1">
      <w:start w:val="1"/>
      <w:numFmt w:val="bullet"/>
      <w:lvlText w:val=""/>
      <w:lvlJc w:val="left"/>
      <w:pPr>
        <w:ind w:left="6540" w:hanging="360"/>
      </w:pPr>
      <w:rPr>
        <w:rFonts w:ascii="Symbol" w:hAnsi="Symbol" w:hint="default"/>
      </w:rPr>
    </w:lvl>
    <w:lvl w:ilvl="7" w:tplc="04050003" w:tentative="1">
      <w:start w:val="1"/>
      <w:numFmt w:val="bullet"/>
      <w:lvlText w:val="o"/>
      <w:lvlJc w:val="left"/>
      <w:pPr>
        <w:ind w:left="7260" w:hanging="360"/>
      </w:pPr>
      <w:rPr>
        <w:rFonts w:ascii="Courier New" w:hAnsi="Courier New" w:cs="Courier New" w:hint="default"/>
      </w:rPr>
    </w:lvl>
    <w:lvl w:ilvl="8" w:tplc="04050005" w:tentative="1">
      <w:start w:val="1"/>
      <w:numFmt w:val="bullet"/>
      <w:lvlText w:val=""/>
      <w:lvlJc w:val="left"/>
      <w:pPr>
        <w:ind w:left="7980" w:hanging="360"/>
      </w:pPr>
      <w:rPr>
        <w:rFonts w:ascii="Wingdings" w:hAnsi="Wingdings" w:hint="default"/>
      </w:rPr>
    </w:lvl>
  </w:abstractNum>
  <w:abstractNum w:abstractNumId="21" w15:restartNumberingAfterBreak="0">
    <w:nsid w:val="69EB1A92"/>
    <w:multiLevelType w:val="hybridMultilevel"/>
    <w:tmpl w:val="253CB67C"/>
    <w:lvl w:ilvl="0" w:tplc="645C9872">
      <w:start w:val="1"/>
      <w:numFmt w:val="lowerRoman"/>
      <w:lvlText w:val="%1)"/>
      <w:lvlJc w:val="left"/>
      <w:pPr>
        <w:ind w:left="852" w:hanging="360"/>
      </w:pPr>
      <w:rPr>
        <w:rFonts w:hint="default"/>
        <w:b w:val="0"/>
      </w:rPr>
    </w:lvl>
    <w:lvl w:ilvl="1" w:tplc="04050003">
      <w:start w:val="1"/>
      <w:numFmt w:val="bullet"/>
      <w:lvlText w:val="o"/>
      <w:lvlJc w:val="left"/>
      <w:pPr>
        <w:ind w:left="1572" w:hanging="360"/>
      </w:pPr>
      <w:rPr>
        <w:rFonts w:ascii="Courier New" w:hAnsi="Courier New" w:cs="Courier New" w:hint="default"/>
      </w:rPr>
    </w:lvl>
    <w:lvl w:ilvl="2" w:tplc="04050005" w:tentative="1">
      <w:start w:val="1"/>
      <w:numFmt w:val="bullet"/>
      <w:lvlText w:val=""/>
      <w:lvlJc w:val="left"/>
      <w:pPr>
        <w:ind w:left="2292" w:hanging="360"/>
      </w:pPr>
      <w:rPr>
        <w:rFonts w:ascii="Wingdings" w:hAnsi="Wingdings" w:hint="default"/>
      </w:rPr>
    </w:lvl>
    <w:lvl w:ilvl="3" w:tplc="04050001" w:tentative="1">
      <w:start w:val="1"/>
      <w:numFmt w:val="bullet"/>
      <w:lvlText w:val=""/>
      <w:lvlJc w:val="left"/>
      <w:pPr>
        <w:ind w:left="3012" w:hanging="360"/>
      </w:pPr>
      <w:rPr>
        <w:rFonts w:ascii="Symbol" w:hAnsi="Symbol" w:hint="default"/>
      </w:rPr>
    </w:lvl>
    <w:lvl w:ilvl="4" w:tplc="04050003" w:tentative="1">
      <w:start w:val="1"/>
      <w:numFmt w:val="bullet"/>
      <w:lvlText w:val="o"/>
      <w:lvlJc w:val="left"/>
      <w:pPr>
        <w:ind w:left="3732" w:hanging="360"/>
      </w:pPr>
      <w:rPr>
        <w:rFonts w:ascii="Courier New" w:hAnsi="Courier New" w:cs="Courier New" w:hint="default"/>
      </w:rPr>
    </w:lvl>
    <w:lvl w:ilvl="5" w:tplc="04050005" w:tentative="1">
      <w:start w:val="1"/>
      <w:numFmt w:val="bullet"/>
      <w:lvlText w:val=""/>
      <w:lvlJc w:val="left"/>
      <w:pPr>
        <w:ind w:left="4452" w:hanging="360"/>
      </w:pPr>
      <w:rPr>
        <w:rFonts w:ascii="Wingdings" w:hAnsi="Wingdings" w:hint="default"/>
      </w:rPr>
    </w:lvl>
    <w:lvl w:ilvl="6" w:tplc="04050001" w:tentative="1">
      <w:start w:val="1"/>
      <w:numFmt w:val="bullet"/>
      <w:lvlText w:val=""/>
      <w:lvlJc w:val="left"/>
      <w:pPr>
        <w:ind w:left="5172" w:hanging="360"/>
      </w:pPr>
      <w:rPr>
        <w:rFonts w:ascii="Symbol" w:hAnsi="Symbol" w:hint="default"/>
      </w:rPr>
    </w:lvl>
    <w:lvl w:ilvl="7" w:tplc="04050003" w:tentative="1">
      <w:start w:val="1"/>
      <w:numFmt w:val="bullet"/>
      <w:lvlText w:val="o"/>
      <w:lvlJc w:val="left"/>
      <w:pPr>
        <w:ind w:left="5892" w:hanging="360"/>
      </w:pPr>
      <w:rPr>
        <w:rFonts w:ascii="Courier New" w:hAnsi="Courier New" w:cs="Courier New" w:hint="default"/>
      </w:rPr>
    </w:lvl>
    <w:lvl w:ilvl="8" w:tplc="04050005" w:tentative="1">
      <w:start w:val="1"/>
      <w:numFmt w:val="bullet"/>
      <w:lvlText w:val=""/>
      <w:lvlJc w:val="left"/>
      <w:pPr>
        <w:ind w:left="6612" w:hanging="360"/>
      </w:pPr>
      <w:rPr>
        <w:rFonts w:ascii="Wingdings" w:hAnsi="Wingdings" w:hint="default"/>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3"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70A1312A"/>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25"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73172170">
    <w:abstractNumId w:val="9"/>
  </w:num>
  <w:num w:numId="2" w16cid:durableId="1893693901">
    <w:abstractNumId w:val="19"/>
  </w:num>
  <w:num w:numId="3" w16cid:durableId="1451629431">
    <w:abstractNumId w:val="12"/>
  </w:num>
  <w:num w:numId="4" w16cid:durableId="1770079029">
    <w:abstractNumId w:val="25"/>
  </w:num>
  <w:num w:numId="5" w16cid:durableId="1144079122">
    <w:abstractNumId w:val="14"/>
  </w:num>
  <w:num w:numId="6" w16cid:durableId="1325628462">
    <w:abstractNumId w:val="18"/>
  </w:num>
  <w:num w:numId="7" w16cid:durableId="822352421">
    <w:abstractNumId w:val="22"/>
  </w:num>
  <w:num w:numId="8" w16cid:durableId="532695494">
    <w:abstractNumId w:val="1"/>
  </w:num>
  <w:num w:numId="9" w16cid:durableId="364520128">
    <w:abstractNumId w:val="4"/>
  </w:num>
  <w:num w:numId="10" w16cid:durableId="993992417">
    <w:abstractNumId w:val="3"/>
  </w:num>
  <w:num w:numId="11" w16cid:durableId="920523357">
    <w:abstractNumId w:val="23"/>
  </w:num>
  <w:num w:numId="12" w16cid:durableId="1582183386">
    <w:abstractNumId w:val="8"/>
  </w:num>
  <w:num w:numId="13" w16cid:durableId="1249844597">
    <w:abstractNumId w:val="13"/>
  </w:num>
  <w:num w:numId="14" w16cid:durableId="242421358">
    <w:abstractNumId w:val="5"/>
  </w:num>
  <w:num w:numId="15" w16cid:durableId="1705014394">
    <w:abstractNumId w:val="7"/>
  </w:num>
  <w:num w:numId="16" w16cid:durableId="4757304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09442">
    <w:abstractNumId w:val="0"/>
  </w:num>
  <w:num w:numId="18" w16cid:durableId="1380548067">
    <w:abstractNumId w:val="15"/>
  </w:num>
  <w:num w:numId="19" w16cid:durableId="1143616627">
    <w:abstractNumId w:val="21"/>
  </w:num>
  <w:num w:numId="20" w16cid:durableId="1542476202">
    <w:abstractNumId w:val="11"/>
  </w:num>
  <w:num w:numId="21" w16cid:durableId="688530305">
    <w:abstractNumId w:val="20"/>
  </w:num>
  <w:num w:numId="22" w16cid:durableId="1106731739">
    <w:abstractNumId w:val="2"/>
  </w:num>
  <w:num w:numId="23" w16cid:durableId="730152517">
    <w:abstractNumId w:val="6"/>
  </w:num>
  <w:num w:numId="24" w16cid:durableId="558053794">
    <w:abstractNumId w:val="10"/>
  </w:num>
  <w:num w:numId="25" w16cid:durableId="888418268">
    <w:abstractNumId w:val="24"/>
  </w:num>
  <w:num w:numId="26" w16cid:durableId="1253901548">
    <w:abstractNumId w:val="16"/>
  </w:num>
  <w:num w:numId="27" w16cid:durableId="98918556">
    <w:abstractNumId w:val="19"/>
  </w:num>
  <w:num w:numId="28" w16cid:durableId="176078826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trackRevisions/>
  <w:documentProtection w:edit="readOnly"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184"/>
    <w:rsid w:val="000108A2"/>
    <w:rsid w:val="00010B00"/>
    <w:rsid w:val="00011036"/>
    <w:rsid w:val="000144D8"/>
    <w:rsid w:val="00015F93"/>
    <w:rsid w:val="00016BB1"/>
    <w:rsid w:val="000173F6"/>
    <w:rsid w:val="000203CB"/>
    <w:rsid w:val="00024600"/>
    <w:rsid w:val="00024B84"/>
    <w:rsid w:val="00025372"/>
    <w:rsid w:val="00026170"/>
    <w:rsid w:val="00026787"/>
    <w:rsid w:val="00026DD1"/>
    <w:rsid w:val="000330EA"/>
    <w:rsid w:val="000339B3"/>
    <w:rsid w:val="000363C4"/>
    <w:rsid w:val="00036462"/>
    <w:rsid w:val="000400F0"/>
    <w:rsid w:val="0004665F"/>
    <w:rsid w:val="00047230"/>
    <w:rsid w:val="00047565"/>
    <w:rsid w:val="00050408"/>
    <w:rsid w:val="0005274D"/>
    <w:rsid w:val="00052FBC"/>
    <w:rsid w:val="0005475E"/>
    <w:rsid w:val="00055BBC"/>
    <w:rsid w:val="000607A0"/>
    <w:rsid w:val="000610D8"/>
    <w:rsid w:val="000618FE"/>
    <w:rsid w:val="00062713"/>
    <w:rsid w:val="00062BE7"/>
    <w:rsid w:val="0006310F"/>
    <w:rsid w:val="00064206"/>
    <w:rsid w:val="00064513"/>
    <w:rsid w:val="000650B8"/>
    <w:rsid w:val="00065E99"/>
    <w:rsid w:val="000666A5"/>
    <w:rsid w:val="00066E44"/>
    <w:rsid w:val="000676B0"/>
    <w:rsid w:val="00071467"/>
    <w:rsid w:val="000734BD"/>
    <w:rsid w:val="00073EFB"/>
    <w:rsid w:val="0007515E"/>
    <w:rsid w:val="000753EF"/>
    <w:rsid w:val="00077841"/>
    <w:rsid w:val="00081320"/>
    <w:rsid w:val="00081A40"/>
    <w:rsid w:val="00083335"/>
    <w:rsid w:val="00084A90"/>
    <w:rsid w:val="00085567"/>
    <w:rsid w:val="00085FC1"/>
    <w:rsid w:val="0009134B"/>
    <w:rsid w:val="00091488"/>
    <w:rsid w:val="00091F6E"/>
    <w:rsid w:val="0009224A"/>
    <w:rsid w:val="0009224E"/>
    <w:rsid w:val="000946CB"/>
    <w:rsid w:val="0009561E"/>
    <w:rsid w:val="00095A11"/>
    <w:rsid w:val="000A1E5F"/>
    <w:rsid w:val="000A2B90"/>
    <w:rsid w:val="000A30B5"/>
    <w:rsid w:val="000A388B"/>
    <w:rsid w:val="000A4C87"/>
    <w:rsid w:val="000A6ACC"/>
    <w:rsid w:val="000A7E77"/>
    <w:rsid w:val="000B037F"/>
    <w:rsid w:val="000B042C"/>
    <w:rsid w:val="000B21B9"/>
    <w:rsid w:val="000B28D7"/>
    <w:rsid w:val="000B3701"/>
    <w:rsid w:val="000B6916"/>
    <w:rsid w:val="000B6EA5"/>
    <w:rsid w:val="000B719C"/>
    <w:rsid w:val="000B7C5C"/>
    <w:rsid w:val="000C1825"/>
    <w:rsid w:val="000C2827"/>
    <w:rsid w:val="000C28CB"/>
    <w:rsid w:val="000C39A5"/>
    <w:rsid w:val="000C40D1"/>
    <w:rsid w:val="000C49B0"/>
    <w:rsid w:val="000C62B1"/>
    <w:rsid w:val="000C7AD2"/>
    <w:rsid w:val="000D011D"/>
    <w:rsid w:val="000D0C31"/>
    <w:rsid w:val="000D19D8"/>
    <w:rsid w:val="000D2A47"/>
    <w:rsid w:val="000D2F10"/>
    <w:rsid w:val="000D5E2D"/>
    <w:rsid w:val="000D5EB2"/>
    <w:rsid w:val="000D6030"/>
    <w:rsid w:val="000D63A1"/>
    <w:rsid w:val="000D6593"/>
    <w:rsid w:val="000E07A0"/>
    <w:rsid w:val="000E4A17"/>
    <w:rsid w:val="000E4B6C"/>
    <w:rsid w:val="000E53D4"/>
    <w:rsid w:val="000E70EC"/>
    <w:rsid w:val="000E7938"/>
    <w:rsid w:val="000E7BF0"/>
    <w:rsid w:val="000E7C94"/>
    <w:rsid w:val="000F21BD"/>
    <w:rsid w:val="000F3078"/>
    <w:rsid w:val="000F310D"/>
    <w:rsid w:val="000F3715"/>
    <w:rsid w:val="000F3A9E"/>
    <w:rsid w:val="000F5CB1"/>
    <w:rsid w:val="000F7422"/>
    <w:rsid w:val="001006DB"/>
    <w:rsid w:val="00101342"/>
    <w:rsid w:val="00101FA1"/>
    <w:rsid w:val="001022EF"/>
    <w:rsid w:val="00103DAD"/>
    <w:rsid w:val="00106FA4"/>
    <w:rsid w:val="00106FDB"/>
    <w:rsid w:val="00107939"/>
    <w:rsid w:val="001120B7"/>
    <w:rsid w:val="00112A9E"/>
    <w:rsid w:val="001136CA"/>
    <w:rsid w:val="001138A8"/>
    <w:rsid w:val="00114073"/>
    <w:rsid w:val="0011480F"/>
    <w:rsid w:val="00115903"/>
    <w:rsid w:val="00121C3F"/>
    <w:rsid w:val="00121C6C"/>
    <w:rsid w:val="0012374C"/>
    <w:rsid w:val="00124808"/>
    <w:rsid w:val="001249CF"/>
    <w:rsid w:val="00125389"/>
    <w:rsid w:val="0012794D"/>
    <w:rsid w:val="0013184C"/>
    <w:rsid w:val="00133126"/>
    <w:rsid w:val="00133B79"/>
    <w:rsid w:val="00134978"/>
    <w:rsid w:val="001357CC"/>
    <w:rsid w:val="00135FF2"/>
    <w:rsid w:val="0014020D"/>
    <w:rsid w:val="0014318B"/>
    <w:rsid w:val="00143335"/>
    <w:rsid w:val="00143804"/>
    <w:rsid w:val="00144452"/>
    <w:rsid w:val="00144DB2"/>
    <w:rsid w:val="00146D42"/>
    <w:rsid w:val="00146FF1"/>
    <w:rsid w:val="00147364"/>
    <w:rsid w:val="001524AB"/>
    <w:rsid w:val="001541EF"/>
    <w:rsid w:val="00155453"/>
    <w:rsid w:val="0015587F"/>
    <w:rsid w:val="00160351"/>
    <w:rsid w:val="0016135B"/>
    <w:rsid w:val="0016217F"/>
    <w:rsid w:val="0016263F"/>
    <w:rsid w:val="00164A0D"/>
    <w:rsid w:val="00164D7E"/>
    <w:rsid w:val="001665A6"/>
    <w:rsid w:val="00166764"/>
    <w:rsid w:val="0016694F"/>
    <w:rsid w:val="00170DE7"/>
    <w:rsid w:val="001719F8"/>
    <w:rsid w:val="00171A8A"/>
    <w:rsid w:val="001743C5"/>
    <w:rsid w:val="0017489A"/>
    <w:rsid w:val="001768A4"/>
    <w:rsid w:val="0018398B"/>
    <w:rsid w:val="00184235"/>
    <w:rsid w:val="001844A8"/>
    <w:rsid w:val="00185196"/>
    <w:rsid w:val="0018660A"/>
    <w:rsid w:val="00187832"/>
    <w:rsid w:val="001909AB"/>
    <w:rsid w:val="0019160A"/>
    <w:rsid w:val="0019189F"/>
    <w:rsid w:val="00191BE1"/>
    <w:rsid w:val="00191E43"/>
    <w:rsid w:val="001932D3"/>
    <w:rsid w:val="00193846"/>
    <w:rsid w:val="0019398C"/>
    <w:rsid w:val="00193AF4"/>
    <w:rsid w:val="00195567"/>
    <w:rsid w:val="00195EC0"/>
    <w:rsid w:val="00195EF3"/>
    <w:rsid w:val="001974F3"/>
    <w:rsid w:val="0019773E"/>
    <w:rsid w:val="001A0DBE"/>
    <w:rsid w:val="001A17E0"/>
    <w:rsid w:val="001A222C"/>
    <w:rsid w:val="001A2833"/>
    <w:rsid w:val="001A5164"/>
    <w:rsid w:val="001A5423"/>
    <w:rsid w:val="001A54E9"/>
    <w:rsid w:val="001B1777"/>
    <w:rsid w:val="001B2D7F"/>
    <w:rsid w:val="001B6E18"/>
    <w:rsid w:val="001B79D7"/>
    <w:rsid w:val="001C3712"/>
    <w:rsid w:val="001C6359"/>
    <w:rsid w:val="001C7433"/>
    <w:rsid w:val="001C798F"/>
    <w:rsid w:val="001D03CE"/>
    <w:rsid w:val="001D17AE"/>
    <w:rsid w:val="001D3DB3"/>
    <w:rsid w:val="001D482B"/>
    <w:rsid w:val="001D5565"/>
    <w:rsid w:val="001D6152"/>
    <w:rsid w:val="001D61D0"/>
    <w:rsid w:val="001D7317"/>
    <w:rsid w:val="001D76CD"/>
    <w:rsid w:val="001E0586"/>
    <w:rsid w:val="001E1040"/>
    <w:rsid w:val="001E1364"/>
    <w:rsid w:val="001E3577"/>
    <w:rsid w:val="001F0D64"/>
    <w:rsid w:val="001F2249"/>
    <w:rsid w:val="001F51D5"/>
    <w:rsid w:val="001F6AE0"/>
    <w:rsid w:val="00201F6A"/>
    <w:rsid w:val="00203B85"/>
    <w:rsid w:val="002040DE"/>
    <w:rsid w:val="00204733"/>
    <w:rsid w:val="002076CA"/>
    <w:rsid w:val="00207B0E"/>
    <w:rsid w:val="00207EEE"/>
    <w:rsid w:val="0021058B"/>
    <w:rsid w:val="00210BA9"/>
    <w:rsid w:val="0021128B"/>
    <w:rsid w:val="00211D64"/>
    <w:rsid w:val="0021288E"/>
    <w:rsid w:val="0021439E"/>
    <w:rsid w:val="00216366"/>
    <w:rsid w:val="00216A28"/>
    <w:rsid w:val="002207FA"/>
    <w:rsid w:val="00222ED4"/>
    <w:rsid w:val="00223219"/>
    <w:rsid w:val="0022383A"/>
    <w:rsid w:val="0022429B"/>
    <w:rsid w:val="00225234"/>
    <w:rsid w:val="0022540F"/>
    <w:rsid w:val="002277C1"/>
    <w:rsid w:val="00231072"/>
    <w:rsid w:val="00233141"/>
    <w:rsid w:val="002332DC"/>
    <w:rsid w:val="00233E8A"/>
    <w:rsid w:val="00234985"/>
    <w:rsid w:val="0023568B"/>
    <w:rsid w:val="0023700B"/>
    <w:rsid w:val="002402BB"/>
    <w:rsid w:val="00241852"/>
    <w:rsid w:val="00241E38"/>
    <w:rsid w:val="002448A8"/>
    <w:rsid w:val="00246A16"/>
    <w:rsid w:val="002510F6"/>
    <w:rsid w:val="002538C3"/>
    <w:rsid w:val="002575DE"/>
    <w:rsid w:val="00266512"/>
    <w:rsid w:val="00266522"/>
    <w:rsid w:val="00266550"/>
    <w:rsid w:val="00267310"/>
    <w:rsid w:val="00270200"/>
    <w:rsid w:val="00271146"/>
    <w:rsid w:val="00272974"/>
    <w:rsid w:val="00273B04"/>
    <w:rsid w:val="002750CB"/>
    <w:rsid w:val="00277FE9"/>
    <w:rsid w:val="002804CF"/>
    <w:rsid w:val="002806FA"/>
    <w:rsid w:val="002809EF"/>
    <w:rsid w:val="00282186"/>
    <w:rsid w:val="00284815"/>
    <w:rsid w:val="002861E2"/>
    <w:rsid w:val="00286255"/>
    <w:rsid w:val="002871F3"/>
    <w:rsid w:val="00291D3B"/>
    <w:rsid w:val="00294B2D"/>
    <w:rsid w:val="002951FE"/>
    <w:rsid w:val="0029574A"/>
    <w:rsid w:val="00296CEE"/>
    <w:rsid w:val="0029766D"/>
    <w:rsid w:val="002A1263"/>
    <w:rsid w:val="002A2B19"/>
    <w:rsid w:val="002A33C5"/>
    <w:rsid w:val="002B077D"/>
    <w:rsid w:val="002B0BBB"/>
    <w:rsid w:val="002B24D0"/>
    <w:rsid w:val="002B25E8"/>
    <w:rsid w:val="002B3505"/>
    <w:rsid w:val="002B3633"/>
    <w:rsid w:val="002B5BEF"/>
    <w:rsid w:val="002C1793"/>
    <w:rsid w:val="002C3F3F"/>
    <w:rsid w:val="002D151E"/>
    <w:rsid w:val="002D2590"/>
    <w:rsid w:val="002D2B68"/>
    <w:rsid w:val="002D306B"/>
    <w:rsid w:val="002D3425"/>
    <w:rsid w:val="002D4C2F"/>
    <w:rsid w:val="002D54D4"/>
    <w:rsid w:val="002D6E76"/>
    <w:rsid w:val="002E00C6"/>
    <w:rsid w:val="002E0668"/>
    <w:rsid w:val="002E11E8"/>
    <w:rsid w:val="002E1BDC"/>
    <w:rsid w:val="002E3349"/>
    <w:rsid w:val="002E3A3B"/>
    <w:rsid w:val="002E4B93"/>
    <w:rsid w:val="002E4D8B"/>
    <w:rsid w:val="002E516C"/>
    <w:rsid w:val="002E543B"/>
    <w:rsid w:val="002E6AA1"/>
    <w:rsid w:val="002E72C9"/>
    <w:rsid w:val="002E7433"/>
    <w:rsid w:val="002F1921"/>
    <w:rsid w:val="002F2CC1"/>
    <w:rsid w:val="002F2FF9"/>
    <w:rsid w:val="002F35FC"/>
    <w:rsid w:val="002F4FCC"/>
    <w:rsid w:val="002F5602"/>
    <w:rsid w:val="002F5A3A"/>
    <w:rsid w:val="0030119D"/>
    <w:rsid w:val="003012E3"/>
    <w:rsid w:val="003017EE"/>
    <w:rsid w:val="00303A29"/>
    <w:rsid w:val="00303A4E"/>
    <w:rsid w:val="00303F2B"/>
    <w:rsid w:val="00305449"/>
    <w:rsid w:val="0030659D"/>
    <w:rsid w:val="00307168"/>
    <w:rsid w:val="0031016D"/>
    <w:rsid w:val="003110C9"/>
    <w:rsid w:val="00313826"/>
    <w:rsid w:val="00314E12"/>
    <w:rsid w:val="0031539C"/>
    <w:rsid w:val="003158E9"/>
    <w:rsid w:val="00315FEE"/>
    <w:rsid w:val="0031607E"/>
    <w:rsid w:val="00316534"/>
    <w:rsid w:val="00321967"/>
    <w:rsid w:val="00321B58"/>
    <w:rsid w:val="00321C59"/>
    <w:rsid w:val="00321DF1"/>
    <w:rsid w:val="003264ED"/>
    <w:rsid w:val="00327799"/>
    <w:rsid w:val="00327832"/>
    <w:rsid w:val="0033055A"/>
    <w:rsid w:val="003309C1"/>
    <w:rsid w:val="0033106D"/>
    <w:rsid w:val="003335F7"/>
    <w:rsid w:val="00334106"/>
    <w:rsid w:val="003348AF"/>
    <w:rsid w:val="003355DD"/>
    <w:rsid w:val="0034019D"/>
    <w:rsid w:val="00340C22"/>
    <w:rsid w:val="003436B8"/>
    <w:rsid w:val="00344635"/>
    <w:rsid w:val="00344DBC"/>
    <w:rsid w:val="003451F9"/>
    <w:rsid w:val="00345323"/>
    <w:rsid w:val="00345B6C"/>
    <w:rsid w:val="003462DA"/>
    <w:rsid w:val="003464D3"/>
    <w:rsid w:val="0036086A"/>
    <w:rsid w:val="00363594"/>
    <w:rsid w:val="00363A9F"/>
    <w:rsid w:val="00363C8B"/>
    <w:rsid w:val="00365BC7"/>
    <w:rsid w:val="00365E0B"/>
    <w:rsid w:val="003702A7"/>
    <w:rsid w:val="003705DC"/>
    <w:rsid w:val="0037064E"/>
    <w:rsid w:val="00370C0B"/>
    <w:rsid w:val="00370F6A"/>
    <w:rsid w:val="003716D7"/>
    <w:rsid w:val="0037619F"/>
    <w:rsid w:val="00376ED0"/>
    <w:rsid w:val="00377E02"/>
    <w:rsid w:val="00380747"/>
    <w:rsid w:val="0038184C"/>
    <w:rsid w:val="003827F9"/>
    <w:rsid w:val="00382B2A"/>
    <w:rsid w:val="003835EA"/>
    <w:rsid w:val="00384760"/>
    <w:rsid w:val="00386A44"/>
    <w:rsid w:val="00390DC1"/>
    <w:rsid w:val="003910D2"/>
    <w:rsid w:val="00393734"/>
    <w:rsid w:val="00396032"/>
    <w:rsid w:val="00396937"/>
    <w:rsid w:val="0039698A"/>
    <w:rsid w:val="00397E5E"/>
    <w:rsid w:val="003A1834"/>
    <w:rsid w:val="003A1AE8"/>
    <w:rsid w:val="003A1BDA"/>
    <w:rsid w:val="003A2473"/>
    <w:rsid w:val="003A7168"/>
    <w:rsid w:val="003A7216"/>
    <w:rsid w:val="003A76E3"/>
    <w:rsid w:val="003B00E1"/>
    <w:rsid w:val="003B042E"/>
    <w:rsid w:val="003B4D7D"/>
    <w:rsid w:val="003B5B5C"/>
    <w:rsid w:val="003B6583"/>
    <w:rsid w:val="003B6D75"/>
    <w:rsid w:val="003B72EA"/>
    <w:rsid w:val="003C4172"/>
    <w:rsid w:val="003C4AF7"/>
    <w:rsid w:val="003C5B48"/>
    <w:rsid w:val="003C6104"/>
    <w:rsid w:val="003D0785"/>
    <w:rsid w:val="003D0E86"/>
    <w:rsid w:val="003D20E6"/>
    <w:rsid w:val="003D42A1"/>
    <w:rsid w:val="003D5B21"/>
    <w:rsid w:val="003D5DCC"/>
    <w:rsid w:val="003E0C72"/>
    <w:rsid w:val="003E1206"/>
    <w:rsid w:val="003E1537"/>
    <w:rsid w:val="003E1C68"/>
    <w:rsid w:val="003E223D"/>
    <w:rsid w:val="003E26A4"/>
    <w:rsid w:val="003E3D82"/>
    <w:rsid w:val="003E5042"/>
    <w:rsid w:val="003E5515"/>
    <w:rsid w:val="003E65F6"/>
    <w:rsid w:val="003E6E88"/>
    <w:rsid w:val="003E7656"/>
    <w:rsid w:val="003F075B"/>
    <w:rsid w:val="003F1794"/>
    <w:rsid w:val="003F2599"/>
    <w:rsid w:val="003F3609"/>
    <w:rsid w:val="003F62DB"/>
    <w:rsid w:val="003F7466"/>
    <w:rsid w:val="004004D2"/>
    <w:rsid w:val="00402040"/>
    <w:rsid w:val="00402385"/>
    <w:rsid w:val="0040411E"/>
    <w:rsid w:val="00404B9E"/>
    <w:rsid w:val="004064E3"/>
    <w:rsid w:val="004076F5"/>
    <w:rsid w:val="00407CE7"/>
    <w:rsid w:val="00407D36"/>
    <w:rsid w:val="00410346"/>
    <w:rsid w:val="00412152"/>
    <w:rsid w:val="00412153"/>
    <w:rsid w:val="00412C1A"/>
    <w:rsid w:val="004134AB"/>
    <w:rsid w:val="00417A77"/>
    <w:rsid w:val="00420B91"/>
    <w:rsid w:val="0042189B"/>
    <w:rsid w:val="00422A7B"/>
    <w:rsid w:val="00422DBF"/>
    <w:rsid w:val="0042383F"/>
    <w:rsid w:val="00424C96"/>
    <w:rsid w:val="0042589F"/>
    <w:rsid w:val="00426E3E"/>
    <w:rsid w:val="00427F18"/>
    <w:rsid w:val="004305EC"/>
    <w:rsid w:val="00430600"/>
    <w:rsid w:val="00430A61"/>
    <w:rsid w:val="00431642"/>
    <w:rsid w:val="00436219"/>
    <w:rsid w:val="00436912"/>
    <w:rsid w:val="00436EE3"/>
    <w:rsid w:val="0043754D"/>
    <w:rsid w:val="00437A58"/>
    <w:rsid w:val="0044138E"/>
    <w:rsid w:val="00442D2A"/>
    <w:rsid w:val="00443C4C"/>
    <w:rsid w:val="00445317"/>
    <w:rsid w:val="00445B2C"/>
    <w:rsid w:val="004468A9"/>
    <w:rsid w:val="004472C8"/>
    <w:rsid w:val="00452526"/>
    <w:rsid w:val="00452730"/>
    <w:rsid w:val="004555F2"/>
    <w:rsid w:val="00455C09"/>
    <w:rsid w:val="00456F52"/>
    <w:rsid w:val="0045714C"/>
    <w:rsid w:val="00457ACC"/>
    <w:rsid w:val="0046172F"/>
    <w:rsid w:val="004652DE"/>
    <w:rsid w:val="00465AC6"/>
    <w:rsid w:val="00466CFA"/>
    <w:rsid w:val="00467396"/>
    <w:rsid w:val="00467813"/>
    <w:rsid w:val="00470C6F"/>
    <w:rsid w:val="00472810"/>
    <w:rsid w:val="00472B2B"/>
    <w:rsid w:val="0047381C"/>
    <w:rsid w:val="004739AE"/>
    <w:rsid w:val="004740AD"/>
    <w:rsid w:val="0047481F"/>
    <w:rsid w:val="00476277"/>
    <w:rsid w:val="00481836"/>
    <w:rsid w:val="004842D2"/>
    <w:rsid w:val="00484584"/>
    <w:rsid w:val="0048537D"/>
    <w:rsid w:val="004862F2"/>
    <w:rsid w:val="004864A0"/>
    <w:rsid w:val="0048698F"/>
    <w:rsid w:val="00487240"/>
    <w:rsid w:val="004903BE"/>
    <w:rsid w:val="00490C45"/>
    <w:rsid w:val="00490D65"/>
    <w:rsid w:val="0049382F"/>
    <w:rsid w:val="0049494A"/>
    <w:rsid w:val="004959A0"/>
    <w:rsid w:val="00497F27"/>
    <w:rsid w:val="004A037E"/>
    <w:rsid w:val="004A0A06"/>
    <w:rsid w:val="004A0AA8"/>
    <w:rsid w:val="004A4BDC"/>
    <w:rsid w:val="004A6D43"/>
    <w:rsid w:val="004B18F2"/>
    <w:rsid w:val="004B2ACC"/>
    <w:rsid w:val="004B579D"/>
    <w:rsid w:val="004B7231"/>
    <w:rsid w:val="004C0E06"/>
    <w:rsid w:val="004C26FF"/>
    <w:rsid w:val="004C3171"/>
    <w:rsid w:val="004C676C"/>
    <w:rsid w:val="004D0227"/>
    <w:rsid w:val="004D3B82"/>
    <w:rsid w:val="004D3CBC"/>
    <w:rsid w:val="004D68BD"/>
    <w:rsid w:val="004E0F1B"/>
    <w:rsid w:val="004E1469"/>
    <w:rsid w:val="004E401F"/>
    <w:rsid w:val="004E48F2"/>
    <w:rsid w:val="004E545B"/>
    <w:rsid w:val="004E55DA"/>
    <w:rsid w:val="004E5E7D"/>
    <w:rsid w:val="004E6661"/>
    <w:rsid w:val="004F0685"/>
    <w:rsid w:val="004F34B0"/>
    <w:rsid w:val="004F4670"/>
    <w:rsid w:val="004F4D69"/>
    <w:rsid w:val="004F4F93"/>
    <w:rsid w:val="004F5000"/>
    <w:rsid w:val="004F58B5"/>
    <w:rsid w:val="004F6518"/>
    <w:rsid w:val="004F65B1"/>
    <w:rsid w:val="004F6822"/>
    <w:rsid w:val="00501DC0"/>
    <w:rsid w:val="005026C8"/>
    <w:rsid w:val="00502F79"/>
    <w:rsid w:val="00503C1C"/>
    <w:rsid w:val="00503D80"/>
    <w:rsid w:val="005062A2"/>
    <w:rsid w:val="005062CC"/>
    <w:rsid w:val="005063D6"/>
    <w:rsid w:val="00507EAD"/>
    <w:rsid w:val="00512BEF"/>
    <w:rsid w:val="0051571C"/>
    <w:rsid w:val="0051755E"/>
    <w:rsid w:val="005215F0"/>
    <w:rsid w:val="005243C3"/>
    <w:rsid w:val="005264A7"/>
    <w:rsid w:val="00527B8A"/>
    <w:rsid w:val="00531202"/>
    <w:rsid w:val="0053120D"/>
    <w:rsid w:val="00531BDC"/>
    <w:rsid w:val="0053230F"/>
    <w:rsid w:val="0053285C"/>
    <w:rsid w:val="00534E75"/>
    <w:rsid w:val="00537038"/>
    <w:rsid w:val="005372C7"/>
    <w:rsid w:val="00540C04"/>
    <w:rsid w:val="00541B38"/>
    <w:rsid w:val="00541C3C"/>
    <w:rsid w:val="00542B60"/>
    <w:rsid w:val="00542CE8"/>
    <w:rsid w:val="00544231"/>
    <w:rsid w:val="00544847"/>
    <w:rsid w:val="00545CD4"/>
    <w:rsid w:val="00546651"/>
    <w:rsid w:val="00546A77"/>
    <w:rsid w:val="00547D6A"/>
    <w:rsid w:val="005511B4"/>
    <w:rsid w:val="005518D2"/>
    <w:rsid w:val="00551B51"/>
    <w:rsid w:val="0055279F"/>
    <w:rsid w:val="00553FF1"/>
    <w:rsid w:val="00556162"/>
    <w:rsid w:val="00557675"/>
    <w:rsid w:val="00562C70"/>
    <w:rsid w:val="005636C9"/>
    <w:rsid w:val="005645B7"/>
    <w:rsid w:val="00564E80"/>
    <w:rsid w:val="00565B75"/>
    <w:rsid w:val="00566B9C"/>
    <w:rsid w:val="00567C42"/>
    <w:rsid w:val="00571B0F"/>
    <w:rsid w:val="00574176"/>
    <w:rsid w:val="005800C9"/>
    <w:rsid w:val="00582198"/>
    <w:rsid w:val="005834CA"/>
    <w:rsid w:val="00583E2C"/>
    <w:rsid w:val="005854A2"/>
    <w:rsid w:val="00585547"/>
    <w:rsid w:val="005858DF"/>
    <w:rsid w:val="005859A1"/>
    <w:rsid w:val="005874AE"/>
    <w:rsid w:val="00587E69"/>
    <w:rsid w:val="00590413"/>
    <w:rsid w:val="00590D30"/>
    <w:rsid w:val="00591237"/>
    <w:rsid w:val="005918AF"/>
    <w:rsid w:val="0059401D"/>
    <w:rsid w:val="005943BE"/>
    <w:rsid w:val="005950FC"/>
    <w:rsid w:val="005960EA"/>
    <w:rsid w:val="005A2201"/>
    <w:rsid w:val="005A44E3"/>
    <w:rsid w:val="005A4FD5"/>
    <w:rsid w:val="005A62C8"/>
    <w:rsid w:val="005B02C0"/>
    <w:rsid w:val="005B21C5"/>
    <w:rsid w:val="005B3613"/>
    <w:rsid w:val="005B49B4"/>
    <w:rsid w:val="005B674C"/>
    <w:rsid w:val="005C017B"/>
    <w:rsid w:val="005C0B10"/>
    <w:rsid w:val="005C30F1"/>
    <w:rsid w:val="005C3420"/>
    <w:rsid w:val="005C7FF5"/>
    <w:rsid w:val="005D09CC"/>
    <w:rsid w:val="005D0A7A"/>
    <w:rsid w:val="005D55A5"/>
    <w:rsid w:val="005D5890"/>
    <w:rsid w:val="005D6508"/>
    <w:rsid w:val="005D76E0"/>
    <w:rsid w:val="005E0729"/>
    <w:rsid w:val="005E1662"/>
    <w:rsid w:val="005E244A"/>
    <w:rsid w:val="005E2C72"/>
    <w:rsid w:val="005E3133"/>
    <w:rsid w:val="005E4363"/>
    <w:rsid w:val="005E740A"/>
    <w:rsid w:val="005F10D1"/>
    <w:rsid w:val="005F21B6"/>
    <w:rsid w:val="005F55AA"/>
    <w:rsid w:val="006005F7"/>
    <w:rsid w:val="00600643"/>
    <w:rsid w:val="0060402C"/>
    <w:rsid w:val="00605514"/>
    <w:rsid w:val="00606386"/>
    <w:rsid w:val="00606A4C"/>
    <w:rsid w:val="00606E88"/>
    <w:rsid w:val="0060703D"/>
    <w:rsid w:val="00610F72"/>
    <w:rsid w:val="006122A5"/>
    <w:rsid w:val="006145E3"/>
    <w:rsid w:val="00614757"/>
    <w:rsid w:val="00615B3B"/>
    <w:rsid w:val="006162CC"/>
    <w:rsid w:val="00616575"/>
    <w:rsid w:val="006170B8"/>
    <w:rsid w:val="00621A8C"/>
    <w:rsid w:val="00626F10"/>
    <w:rsid w:val="00627D39"/>
    <w:rsid w:val="00627E0B"/>
    <w:rsid w:val="00630272"/>
    <w:rsid w:val="006316A6"/>
    <w:rsid w:val="006321C1"/>
    <w:rsid w:val="0063481A"/>
    <w:rsid w:val="0063550E"/>
    <w:rsid w:val="00635D66"/>
    <w:rsid w:val="00637132"/>
    <w:rsid w:val="00637572"/>
    <w:rsid w:val="00640031"/>
    <w:rsid w:val="006400A2"/>
    <w:rsid w:val="00640494"/>
    <w:rsid w:val="00642602"/>
    <w:rsid w:val="00642C00"/>
    <w:rsid w:val="006433E5"/>
    <w:rsid w:val="00643453"/>
    <w:rsid w:val="00643DCB"/>
    <w:rsid w:val="00645DBB"/>
    <w:rsid w:val="006468E8"/>
    <w:rsid w:val="00652CEC"/>
    <w:rsid w:val="00654A68"/>
    <w:rsid w:val="006550C3"/>
    <w:rsid w:val="006559E6"/>
    <w:rsid w:val="00655ACB"/>
    <w:rsid w:val="00655E1A"/>
    <w:rsid w:val="0065724E"/>
    <w:rsid w:val="006576F2"/>
    <w:rsid w:val="00660326"/>
    <w:rsid w:val="006635F3"/>
    <w:rsid w:val="0066370B"/>
    <w:rsid w:val="0066543B"/>
    <w:rsid w:val="006666B1"/>
    <w:rsid w:val="00666B1F"/>
    <w:rsid w:val="00671BFA"/>
    <w:rsid w:val="00672AA6"/>
    <w:rsid w:val="006754FB"/>
    <w:rsid w:val="006757E2"/>
    <w:rsid w:val="0067612E"/>
    <w:rsid w:val="00681B08"/>
    <w:rsid w:val="00682213"/>
    <w:rsid w:val="00682BF1"/>
    <w:rsid w:val="006836BF"/>
    <w:rsid w:val="0068577A"/>
    <w:rsid w:val="00687521"/>
    <w:rsid w:val="006906E8"/>
    <w:rsid w:val="006906FF"/>
    <w:rsid w:val="00690D0C"/>
    <w:rsid w:val="006912A7"/>
    <w:rsid w:val="00694F8A"/>
    <w:rsid w:val="00696CD9"/>
    <w:rsid w:val="00697149"/>
    <w:rsid w:val="006975E2"/>
    <w:rsid w:val="006A0C3C"/>
    <w:rsid w:val="006A0D82"/>
    <w:rsid w:val="006A5E65"/>
    <w:rsid w:val="006A603E"/>
    <w:rsid w:val="006A65B0"/>
    <w:rsid w:val="006A6DED"/>
    <w:rsid w:val="006B07A7"/>
    <w:rsid w:val="006B1D19"/>
    <w:rsid w:val="006B2416"/>
    <w:rsid w:val="006B2501"/>
    <w:rsid w:val="006B3E86"/>
    <w:rsid w:val="006B76DC"/>
    <w:rsid w:val="006C1595"/>
    <w:rsid w:val="006C166F"/>
    <w:rsid w:val="006C2F19"/>
    <w:rsid w:val="006C3CC2"/>
    <w:rsid w:val="006C470F"/>
    <w:rsid w:val="006D06D4"/>
    <w:rsid w:val="006D1BD6"/>
    <w:rsid w:val="006D3E73"/>
    <w:rsid w:val="006D4C8E"/>
    <w:rsid w:val="006E066F"/>
    <w:rsid w:val="006E0B4D"/>
    <w:rsid w:val="006E2303"/>
    <w:rsid w:val="006E5501"/>
    <w:rsid w:val="006E5D26"/>
    <w:rsid w:val="006E7212"/>
    <w:rsid w:val="006F0BBE"/>
    <w:rsid w:val="006F187F"/>
    <w:rsid w:val="006F1BA6"/>
    <w:rsid w:val="006F5FB4"/>
    <w:rsid w:val="006F7A0F"/>
    <w:rsid w:val="00710156"/>
    <w:rsid w:val="00712BA1"/>
    <w:rsid w:val="00712C17"/>
    <w:rsid w:val="007139A5"/>
    <w:rsid w:val="0071424E"/>
    <w:rsid w:val="00716177"/>
    <w:rsid w:val="00716701"/>
    <w:rsid w:val="00716E5A"/>
    <w:rsid w:val="00717B9E"/>
    <w:rsid w:val="00720D53"/>
    <w:rsid w:val="007213BB"/>
    <w:rsid w:val="00722CE8"/>
    <w:rsid w:val="00723D06"/>
    <w:rsid w:val="00724E27"/>
    <w:rsid w:val="007262FB"/>
    <w:rsid w:val="00726A28"/>
    <w:rsid w:val="00731363"/>
    <w:rsid w:val="00732738"/>
    <w:rsid w:val="00734FB1"/>
    <w:rsid w:val="007355DB"/>
    <w:rsid w:val="007374EF"/>
    <w:rsid w:val="00737B33"/>
    <w:rsid w:val="00740F1A"/>
    <w:rsid w:val="0074126E"/>
    <w:rsid w:val="00741735"/>
    <w:rsid w:val="007424C2"/>
    <w:rsid w:val="0074261C"/>
    <w:rsid w:val="00742AEF"/>
    <w:rsid w:val="007448E2"/>
    <w:rsid w:val="007463E6"/>
    <w:rsid w:val="007478D8"/>
    <w:rsid w:val="00750A6D"/>
    <w:rsid w:val="00750D86"/>
    <w:rsid w:val="00751908"/>
    <w:rsid w:val="0075309D"/>
    <w:rsid w:val="00753F0A"/>
    <w:rsid w:val="0075438D"/>
    <w:rsid w:val="00755D7D"/>
    <w:rsid w:val="0076183B"/>
    <w:rsid w:val="00762413"/>
    <w:rsid w:val="00762483"/>
    <w:rsid w:val="007627A0"/>
    <w:rsid w:val="00764766"/>
    <w:rsid w:val="0076772A"/>
    <w:rsid w:val="00767D9B"/>
    <w:rsid w:val="007712DD"/>
    <w:rsid w:val="00771445"/>
    <w:rsid w:val="00771F35"/>
    <w:rsid w:val="00773E60"/>
    <w:rsid w:val="00777811"/>
    <w:rsid w:val="00777C02"/>
    <w:rsid w:val="007801A9"/>
    <w:rsid w:val="0078387D"/>
    <w:rsid w:val="0078407B"/>
    <w:rsid w:val="007840C5"/>
    <w:rsid w:val="00790A76"/>
    <w:rsid w:val="00790D5F"/>
    <w:rsid w:val="00791850"/>
    <w:rsid w:val="00792DFF"/>
    <w:rsid w:val="00792EF9"/>
    <w:rsid w:val="007934B3"/>
    <w:rsid w:val="0079405C"/>
    <w:rsid w:val="0079453C"/>
    <w:rsid w:val="00794564"/>
    <w:rsid w:val="00794791"/>
    <w:rsid w:val="00797E67"/>
    <w:rsid w:val="007A098E"/>
    <w:rsid w:val="007A22E6"/>
    <w:rsid w:val="007A6A9C"/>
    <w:rsid w:val="007A7127"/>
    <w:rsid w:val="007A7AFA"/>
    <w:rsid w:val="007B3ADF"/>
    <w:rsid w:val="007B40C3"/>
    <w:rsid w:val="007B4458"/>
    <w:rsid w:val="007B67DB"/>
    <w:rsid w:val="007B77D6"/>
    <w:rsid w:val="007C18B9"/>
    <w:rsid w:val="007C231C"/>
    <w:rsid w:val="007C3003"/>
    <w:rsid w:val="007C3213"/>
    <w:rsid w:val="007C6994"/>
    <w:rsid w:val="007C77CC"/>
    <w:rsid w:val="007D0281"/>
    <w:rsid w:val="007D051C"/>
    <w:rsid w:val="007D157C"/>
    <w:rsid w:val="007D2FED"/>
    <w:rsid w:val="007D34B2"/>
    <w:rsid w:val="007D5FE7"/>
    <w:rsid w:val="007D7F98"/>
    <w:rsid w:val="007E0AB4"/>
    <w:rsid w:val="007E1E24"/>
    <w:rsid w:val="007E28A7"/>
    <w:rsid w:val="007E3DF2"/>
    <w:rsid w:val="007E4568"/>
    <w:rsid w:val="007E61FF"/>
    <w:rsid w:val="007F0B23"/>
    <w:rsid w:val="007F36A0"/>
    <w:rsid w:val="007F3B59"/>
    <w:rsid w:val="007F3B71"/>
    <w:rsid w:val="007F4556"/>
    <w:rsid w:val="007F4C7F"/>
    <w:rsid w:val="007F53F9"/>
    <w:rsid w:val="007F5B53"/>
    <w:rsid w:val="007F5EDD"/>
    <w:rsid w:val="007F60E5"/>
    <w:rsid w:val="00805DD9"/>
    <w:rsid w:val="00806D5E"/>
    <w:rsid w:val="00812BAF"/>
    <w:rsid w:val="008150A5"/>
    <w:rsid w:val="008152BB"/>
    <w:rsid w:val="00816A59"/>
    <w:rsid w:val="00820141"/>
    <w:rsid w:val="008218D6"/>
    <w:rsid w:val="00822645"/>
    <w:rsid w:val="008242DF"/>
    <w:rsid w:val="008301B7"/>
    <w:rsid w:val="00830AB9"/>
    <w:rsid w:val="00832779"/>
    <w:rsid w:val="00833667"/>
    <w:rsid w:val="00834B6D"/>
    <w:rsid w:val="008354B7"/>
    <w:rsid w:val="0083562F"/>
    <w:rsid w:val="00836269"/>
    <w:rsid w:val="008368F0"/>
    <w:rsid w:val="00843609"/>
    <w:rsid w:val="00843F79"/>
    <w:rsid w:val="00844B3E"/>
    <w:rsid w:val="00844FC7"/>
    <w:rsid w:val="00845AC5"/>
    <w:rsid w:val="00852E73"/>
    <w:rsid w:val="00853340"/>
    <w:rsid w:val="00854D6C"/>
    <w:rsid w:val="0086056B"/>
    <w:rsid w:val="00861B4C"/>
    <w:rsid w:val="00862BE7"/>
    <w:rsid w:val="00862D22"/>
    <w:rsid w:val="00866A34"/>
    <w:rsid w:val="00871F7A"/>
    <w:rsid w:val="0087263B"/>
    <w:rsid w:val="00872A97"/>
    <w:rsid w:val="00872FD4"/>
    <w:rsid w:val="008732F4"/>
    <w:rsid w:val="00875AD4"/>
    <w:rsid w:val="008767E9"/>
    <w:rsid w:val="008809C4"/>
    <w:rsid w:val="00880BFA"/>
    <w:rsid w:val="00880CE5"/>
    <w:rsid w:val="008816C9"/>
    <w:rsid w:val="0088182A"/>
    <w:rsid w:val="00883F96"/>
    <w:rsid w:val="008853F5"/>
    <w:rsid w:val="00885FDA"/>
    <w:rsid w:val="008861AB"/>
    <w:rsid w:val="00891C3F"/>
    <w:rsid w:val="00891E59"/>
    <w:rsid w:val="0089219A"/>
    <w:rsid w:val="00893C9D"/>
    <w:rsid w:val="00896F07"/>
    <w:rsid w:val="00897A76"/>
    <w:rsid w:val="00897E4E"/>
    <w:rsid w:val="008A47E5"/>
    <w:rsid w:val="008A5FE4"/>
    <w:rsid w:val="008A6FE9"/>
    <w:rsid w:val="008A77CA"/>
    <w:rsid w:val="008B05F9"/>
    <w:rsid w:val="008B0C18"/>
    <w:rsid w:val="008B0D04"/>
    <w:rsid w:val="008B172A"/>
    <w:rsid w:val="008B321D"/>
    <w:rsid w:val="008B42EF"/>
    <w:rsid w:val="008B6759"/>
    <w:rsid w:val="008B6F58"/>
    <w:rsid w:val="008B7CA8"/>
    <w:rsid w:val="008C01AA"/>
    <w:rsid w:val="008C33F4"/>
    <w:rsid w:val="008C46EE"/>
    <w:rsid w:val="008C4980"/>
    <w:rsid w:val="008C4C4F"/>
    <w:rsid w:val="008C623F"/>
    <w:rsid w:val="008C7156"/>
    <w:rsid w:val="008C76C1"/>
    <w:rsid w:val="008D042B"/>
    <w:rsid w:val="008D0C9F"/>
    <w:rsid w:val="008D0CA4"/>
    <w:rsid w:val="008D2FD4"/>
    <w:rsid w:val="008D39A7"/>
    <w:rsid w:val="008D489B"/>
    <w:rsid w:val="008E100B"/>
    <w:rsid w:val="008E3997"/>
    <w:rsid w:val="008E50AE"/>
    <w:rsid w:val="008E5A69"/>
    <w:rsid w:val="008E73C2"/>
    <w:rsid w:val="008F0B37"/>
    <w:rsid w:val="008F1840"/>
    <w:rsid w:val="008F2F4E"/>
    <w:rsid w:val="008F44EF"/>
    <w:rsid w:val="008F45B0"/>
    <w:rsid w:val="008F501C"/>
    <w:rsid w:val="009009A4"/>
    <w:rsid w:val="00900AFF"/>
    <w:rsid w:val="00900C26"/>
    <w:rsid w:val="009034B2"/>
    <w:rsid w:val="00903A4C"/>
    <w:rsid w:val="009077AB"/>
    <w:rsid w:val="0090796A"/>
    <w:rsid w:val="009110C9"/>
    <w:rsid w:val="00912C41"/>
    <w:rsid w:val="009132A1"/>
    <w:rsid w:val="0091389F"/>
    <w:rsid w:val="009152C2"/>
    <w:rsid w:val="00920A9A"/>
    <w:rsid w:val="0092119C"/>
    <w:rsid w:val="009217D1"/>
    <w:rsid w:val="00925A81"/>
    <w:rsid w:val="00925B91"/>
    <w:rsid w:val="00925EED"/>
    <w:rsid w:val="00926589"/>
    <w:rsid w:val="00927D1F"/>
    <w:rsid w:val="009308EA"/>
    <w:rsid w:val="0093185D"/>
    <w:rsid w:val="00931B44"/>
    <w:rsid w:val="00934DA7"/>
    <w:rsid w:val="00937597"/>
    <w:rsid w:val="00940481"/>
    <w:rsid w:val="00941B6F"/>
    <w:rsid w:val="00942AE3"/>
    <w:rsid w:val="00943887"/>
    <w:rsid w:val="00943E62"/>
    <w:rsid w:val="00945B94"/>
    <w:rsid w:val="00951008"/>
    <w:rsid w:val="009510D9"/>
    <w:rsid w:val="0095148F"/>
    <w:rsid w:val="009536A8"/>
    <w:rsid w:val="00953E48"/>
    <w:rsid w:val="0095410C"/>
    <w:rsid w:val="009607A4"/>
    <w:rsid w:val="00960FF7"/>
    <w:rsid w:val="00961229"/>
    <w:rsid w:val="0096371C"/>
    <w:rsid w:val="00963FD5"/>
    <w:rsid w:val="009659D5"/>
    <w:rsid w:val="009673D2"/>
    <w:rsid w:val="00967427"/>
    <w:rsid w:val="009674AE"/>
    <w:rsid w:val="0097240D"/>
    <w:rsid w:val="00975186"/>
    <w:rsid w:val="00980D29"/>
    <w:rsid w:val="00982191"/>
    <w:rsid w:val="00983011"/>
    <w:rsid w:val="00983BDB"/>
    <w:rsid w:val="00985719"/>
    <w:rsid w:val="00985A36"/>
    <w:rsid w:val="00985F16"/>
    <w:rsid w:val="009870A0"/>
    <w:rsid w:val="00987716"/>
    <w:rsid w:val="00992A50"/>
    <w:rsid w:val="00992D11"/>
    <w:rsid w:val="00993F39"/>
    <w:rsid w:val="00995794"/>
    <w:rsid w:val="00997DB0"/>
    <w:rsid w:val="009A6126"/>
    <w:rsid w:val="009B0295"/>
    <w:rsid w:val="009B07C0"/>
    <w:rsid w:val="009B0F3A"/>
    <w:rsid w:val="009B1A44"/>
    <w:rsid w:val="009B27B7"/>
    <w:rsid w:val="009B42F6"/>
    <w:rsid w:val="009B6F5E"/>
    <w:rsid w:val="009C047E"/>
    <w:rsid w:val="009C0849"/>
    <w:rsid w:val="009C32CD"/>
    <w:rsid w:val="009C3EC6"/>
    <w:rsid w:val="009C40A6"/>
    <w:rsid w:val="009C41A3"/>
    <w:rsid w:val="009D16B6"/>
    <w:rsid w:val="009D309E"/>
    <w:rsid w:val="009D551D"/>
    <w:rsid w:val="009E00ED"/>
    <w:rsid w:val="009E0429"/>
    <w:rsid w:val="009E0FC8"/>
    <w:rsid w:val="009E1143"/>
    <w:rsid w:val="009E2896"/>
    <w:rsid w:val="009E3DF4"/>
    <w:rsid w:val="009E40C7"/>
    <w:rsid w:val="009E5502"/>
    <w:rsid w:val="009E6257"/>
    <w:rsid w:val="009E713E"/>
    <w:rsid w:val="009E7FE0"/>
    <w:rsid w:val="009F094B"/>
    <w:rsid w:val="009F2462"/>
    <w:rsid w:val="009F4298"/>
    <w:rsid w:val="009F6EAD"/>
    <w:rsid w:val="009F7C6A"/>
    <w:rsid w:val="00A00C2C"/>
    <w:rsid w:val="00A0178C"/>
    <w:rsid w:val="00A01967"/>
    <w:rsid w:val="00A03505"/>
    <w:rsid w:val="00A044E3"/>
    <w:rsid w:val="00A048BC"/>
    <w:rsid w:val="00A04994"/>
    <w:rsid w:val="00A062A3"/>
    <w:rsid w:val="00A072CB"/>
    <w:rsid w:val="00A110FD"/>
    <w:rsid w:val="00A1141C"/>
    <w:rsid w:val="00A12C2C"/>
    <w:rsid w:val="00A140EC"/>
    <w:rsid w:val="00A15259"/>
    <w:rsid w:val="00A20E93"/>
    <w:rsid w:val="00A214F4"/>
    <w:rsid w:val="00A21F47"/>
    <w:rsid w:val="00A22629"/>
    <w:rsid w:val="00A23A3C"/>
    <w:rsid w:val="00A23D99"/>
    <w:rsid w:val="00A23EF2"/>
    <w:rsid w:val="00A26224"/>
    <w:rsid w:val="00A318C0"/>
    <w:rsid w:val="00A32B0D"/>
    <w:rsid w:val="00A32D04"/>
    <w:rsid w:val="00A34172"/>
    <w:rsid w:val="00A343B9"/>
    <w:rsid w:val="00A35339"/>
    <w:rsid w:val="00A35F17"/>
    <w:rsid w:val="00A36450"/>
    <w:rsid w:val="00A375A3"/>
    <w:rsid w:val="00A3787B"/>
    <w:rsid w:val="00A378E5"/>
    <w:rsid w:val="00A4014A"/>
    <w:rsid w:val="00A47A38"/>
    <w:rsid w:val="00A50630"/>
    <w:rsid w:val="00A51B2E"/>
    <w:rsid w:val="00A53B98"/>
    <w:rsid w:val="00A54648"/>
    <w:rsid w:val="00A547B3"/>
    <w:rsid w:val="00A55E00"/>
    <w:rsid w:val="00A5733C"/>
    <w:rsid w:val="00A60564"/>
    <w:rsid w:val="00A61752"/>
    <w:rsid w:val="00A62737"/>
    <w:rsid w:val="00A62F79"/>
    <w:rsid w:val="00A724C3"/>
    <w:rsid w:val="00A80909"/>
    <w:rsid w:val="00A81669"/>
    <w:rsid w:val="00A82E5C"/>
    <w:rsid w:val="00A904D0"/>
    <w:rsid w:val="00A920DA"/>
    <w:rsid w:val="00A93A2A"/>
    <w:rsid w:val="00A93AD6"/>
    <w:rsid w:val="00A9574C"/>
    <w:rsid w:val="00A95B52"/>
    <w:rsid w:val="00A96129"/>
    <w:rsid w:val="00AA1093"/>
    <w:rsid w:val="00AA1193"/>
    <w:rsid w:val="00AA3581"/>
    <w:rsid w:val="00AA3882"/>
    <w:rsid w:val="00AA3F4D"/>
    <w:rsid w:val="00AA70A3"/>
    <w:rsid w:val="00AB0046"/>
    <w:rsid w:val="00AB0AE0"/>
    <w:rsid w:val="00AB1884"/>
    <w:rsid w:val="00AB20E9"/>
    <w:rsid w:val="00AB262D"/>
    <w:rsid w:val="00AB52FF"/>
    <w:rsid w:val="00AB532E"/>
    <w:rsid w:val="00AB57D3"/>
    <w:rsid w:val="00AC0AED"/>
    <w:rsid w:val="00AC2D68"/>
    <w:rsid w:val="00AC6F64"/>
    <w:rsid w:val="00AD1383"/>
    <w:rsid w:val="00AD2AB9"/>
    <w:rsid w:val="00AD3432"/>
    <w:rsid w:val="00AD3BA5"/>
    <w:rsid w:val="00AD4A1F"/>
    <w:rsid w:val="00AD5C2B"/>
    <w:rsid w:val="00AD7008"/>
    <w:rsid w:val="00AE41AC"/>
    <w:rsid w:val="00AE452B"/>
    <w:rsid w:val="00AE4619"/>
    <w:rsid w:val="00AE4882"/>
    <w:rsid w:val="00AE53EC"/>
    <w:rsid w:val="00AE6B4D"/>
    <w:rsid w:val="00AE7710"/>
    <w:rsid w:val="00AE7801"/>
    <w:rsid w:val="00AF06E7"/>
    <w:rsid w:val="00AF0E8E"/>
    <w:rsid w:val="00AF2D9C"/>
    <w:rsid w:val="00AF5762"/>
    <w:rsid w:val="00AF5A0D"/>
    <w:rsid w:val="00AF628C"/>
    <w:rsid w:val="00AF77E2"/>
    <w:rsid w:val="00B00292"/>
    <w:rsid w:val="00B00A56"/>
    <w:rsid w:val="00B00EE3"/>
    <w:rsid w:val="00B015F1"/>
    <w:rsid w:val="00B020A0"/>
    <w:rsid w:val="00B026F9"/>
    <w:rsid w:val="00B02DF0"/>
    <w:rsid w:val="00B04B33"/>
    <w:rsid w:val="00B07903"/>
    <w:rsid w:val="00B07E75"/>
    <w:rsid w:val="00B10408"/>
    <w:rsid w:val="00B10F43"/>
    <w:rsid w:val="00B11EA2"/>
    <w:rsid w:val="00B1552F"/>
    <w:rsid w:val="00B15C5C"/>
    <w:rsid w:val="00B21680"/>
    <w:rsid w:val="00B22D33"/>
    <w:rsid w:val="00B22D40"/>
    <w:rsid w:val="00B2605D"/>
    <w:rsid w:val="00B26F0D"/>
    <w:rsid w:val="00B313C9"/>
    <w:rsid w:val="00B31DE8"/>
    <w:rsid w:val="00B36DEC"/>
    <w:rsid w:val="00B3702C"/>
    <w:rsid w:val="00B4084B"/>
    <w:rsid w:val="00B43958"/>
    <w:rsid w:val="00B44391"/>
    <w:rsid w:val="00B45365"/>
    <w:rsid w:val="00B4757A"/>
    <w:rsid w:val="00B47AE4"/>
    <w:rsid w:val="00B517F1"/>
    <w:rsid w:val="00B51AB5"/>
    <w:rsid w:val="00B51EA5"/>
    <w:rsid w:val="00B52B96"/>
    <w:rsid w:val="00B55D10"/>
    <w:rsid w:val="00B56FF0"/>
    <w:rsid w:val="00B60562"/>
    <w:rsid w:val="00B6057B"/>
    <w:rsid w:val="00B60FF9"/>
    <w:rsid w:val="00B61CA7"/>
    <w:rsid w:val="00B63E9D"/>
    <w:rsid w:val="00B67768"/>
    <w:rsid w:val="00B67F28"/>
    <w:rsid w:val="00B71B6D"/>
    <w:rsid w:val="00B72462"/>
    <w:rsid w:val="00B728CD"/>
    <w:rsid w:val="00B734C2"/>
    <w:rsid w:val="00B77183"/>
    <w:rsid w:val="00B778BA"/>
    <w:rsid w:val="00B80E3C"/>
    <w:rsid w:val="00B81544"/>
    <w:rsid w:val="00B82B9B"/>
    <w:rsid w:val="00B82D79"/>
    <w:rsid w:val="00B82ECB"/>
    <w:rsid w:val="00B840CC"/>
    <w:rsid w:val="00B85257"/>
    <w:rsid w:val="00B85ED2"/>
    <w:rsid w:val="00B87A5B"/>
    <w:rsid w:val="00B90341"/>
    <w:rsid w:val="00B92DEB"/>
    <w:rsid w:val="00B92E77"/>
    <w:rsid w:val="00B93261"/>
    <w:rsid w:val="00B93523"/>
    <w:rsid w:val="00B97E78"/>
    <w:rsid w:val="00BA038B"/>
    <w:rsid w:val="00BA060A"/>
    <w:rsid w:val="00BA0805"/>
    <w:rsid w:val="00BA1CE6"/>
    <w:rsid w:val="00BA4514"/>
    <w:rsid w:val="00BA67F2"/>
    <w:rsid w:val="00BA6C06"/>
    <w:rsid w:val="00BA7552"/>
    <w:rsid w:val="00BB5B63"/>
    <w:rsid w:val="00BB7716"/>
    <w:rsid w:val="00BB7A03"/>
    <w:rsid w:val="00BB7EBA"/>
    <w:rsid w:val="00BC2B5B"/>
    <w:rsid w:val="00BC4989"/>
    <w:rsid w:val="00BC5482"/>
    <w:rsid w:val="00BC575E"/>
    <w:rsid w:val="00BC605E"/>
    <w:rsid w:val="00BC7051"/>
    <w:rsid w:val="00BC7677"/>
    <w:rsid w:val="00BD0148"/>
    <w:rsid w:val="00BD0697"/>
    <w:rsid w:val="00BD4862"/>
    <w:rsid w:val="00BD5ABE"/>
    <w:rsid w:val="00BD5D19"/>
    <w:rsid w:val="00BE19AD"/>
    <w:rsid w:val="00BE3659"/>
    <w:rsid w:val="00BE4E37"/>
    <w:rsid w:val="00BE5296"/>
    <w:rsid w:val="00BE6725"/>
    <w:rsid w:val="00BF0647"/>
    <w:rsid w:val="00BF0B71"/>
    <w:rsid w:val="00BF211A"/>
    <w:rsid w:val="00BF3449"/>
    <w:rsid w:val="00BF3921"/>
    <w:rsid w:val="00BF3C63"/>
    <w:rsid w:val="00BF5D6C"/>
    <w:rsid w:val="00BF703C"/>
    <w:rsid w:val="00C0139C"/>
    <w:rsid w:val="00C0334D"/>
    <w:rsid w:val="00C03FB5"/>
    <w:rsid w:val="00C04500"/>
    <w:rsid w:val="00C0450E"/>
    <w:rsid w:val="00C045BD"/>
    <w:rsid w:val="00C05621"/>
    <w:rsid w:val="00C06C66"/>
    <w:rsid w:val="00C073C1"/>
    <w:rsid w:val="00C07947"/>
    <w:rsid w:val="00C10339"/>
    <w:rsid w:val="00C126DB"/>
    <w:rsid w:val="00C13710"/>
    <w:rsid w:val="00C15100"/>
    <w:rsid w:val="00C15BE0"/>
    <w:rsid w:val="00C16650"/>
    <w:rsid w:val="00C20486"/>
    <w:rsid w:val="00C20BED"/>
    <w:rsid w:val="00C20DBF"/>
    <w:rsid w:val="00C2176D"/>
    <w:rsid w:val="00C2198C"/>
    <w:rsid w:val="00C21A90"/>
    <w:rsid w:val="00C22235"/>
    <w:rsid w:val="00C22511"/>
    <w:rsid w:val="00C239DF"/>
    <w:rsid w:val="00C24E3D"/>
    <w:rsid w:val="00C26BC3"/>
    <w:rsid w:val="00C2728F"/>
    <w:rsid w:val="00C30466"/>
    <w:rsid w:val="00C379EF"/>
    <w:rsid w:val="00C37FDD"/>
    <w:rsid w:val="00C44842"/>
    <w:rsid w:val="00C44B13"/>
    <w:rsid w:val="00C47AB2"/>
    <w:rsid w:val="00C515CF"/>
    <w:rsid w:val="00C52F56"/>
    <w:rsid w:val="00C53DB6"/>
    <w:rsid w:val="00C54D60"/>
    <w:rsid w:val="00C54F59"/>
    <w:rsid w:val="00C60E2E"/>
    <w:rsid w:val="00C625F3"/>
    <w:rsid w:val="00C62D40"/>
    <w:rsid w:val="00C64D7B"/>
    <w:rsid w:val="00C65621"/>
    <w:rsid w:val="00C6609B"/>
    <w:rsid w:val="00C664D4"/>
    <w:rsid w:val="00C6796A"/>
    <w:rsid w:val="00C70E3C"/>
    <w:rsid w:val="00C71D18"/>
    <w:rsid w:val="00C72FFC"/>
    <w:rsid w:val="00C73A7D"/>
    <w:rsid w:val="00C752C1"/>
    <w:rsid w:val="00C75EC6"/>
    <w:rsid w:val="00C75FDC"/>
    <w:rsid w:val="00C7709B"/>
    <w:rsid w:val="00C7772A"/>
    <w:rsid w:val="00C80BFC"/>
    <w:rsid w:val="00C823F5"/>
    <w:rsid w:val="00C82B68"/>
    <w:rsid w:val="00C82E5A"/>
    <w:rsid w:val="00C8538F"/>
    <w:rsid w:val="00C86A30"/>
    <w:rsid w:val="00C86C27"/>
    <w:rsid w:val="00C90E65"/>
    <w:rsid w:val="00C92D32"/>
    <w:rsid w:val="00C92F32"/>
    <w:rsid w:val="00C9394F"/>
    <w:rsid w:val="00C93A30"/>
    <w:rsid w:val="00C9514C"/>
    <w:rsid w:val="00C95503"/>
    <w:rsid w:val="00C96C8B"/>
    <w:rsid w:val="00CA2287"/>
    <w:rsid w:val="00CA2EBF"/>
    <w:rsid w:val="00CA410A"/>
    <w:rsid w:val="00CA4EA0"/>
    <w:rsid w:val="00CA4FEB"/>
    <w:rsid w:val="00CA6CEF"/>
    <w:rsid w:val="00CA786C"/>
    <w:rsid w:val="00CB11C7"/>
    <w:rsid w:val="00CB668D"/>
    <w:rsid w:val="00CB737B"/>
    <w:rsid w:val="00CC00C8"/>
    <w:rsid w:val="00CC1CB3"/>
    <w:rsid w:val="00CC2CCD"/>
    <w:rsid w:val="00CC3BA1"/>
    <w:rsid w:val="00CC3D17"/>
    <w:rsid w:val="00CC5ED9"/>
    <w:rsid w:val="00CC6C19"/>
    <w:rsid w:val="00CC7853"/>
    <w:rsid w:val="00CD0287"/>
    <w:rsid w:val="00CD066B"/>
    <w:rsid w:val="00CD54F6"/>
    <w:rsid w:val="00CD5B09"/>
    <w:rsid w:val="00CD7CC3"/>
    <w:rsid w:val="00CE08FA"/>
    <w:rsid w:val="00CE24FF"/>
    <w:rsid w:val="00CE3BB3"/>
    <w:rsid w:val="00CE4F8A"/>
    <w:rsid w:val="00CE6F55"/>
    <w:rsid w:val="00CF0CEF"/>
    <w:rsid w:val="00CF1663"/>
    <w:rsid w:val="00CF1E92"/>
    <w:rsid w:val="00CF24AA"/>
    <w:rsid w:val="00CF6B0D"/>
    <w:rsid w:val="00CF7474"/>
    <w:rsid w:val="00D00693"/>
    <w:rsid w:val="00D00DEA"/>
    <w:rsid w:val="00D01729"/>
    <w:rsid w:val="00D01B28"/>
    <w:rsid w:val="00D1158E"/>
    <w:rsid w:val="00D1201C"/>
    <w:rsid w:val="00D13F56"/>
    <w:rsid w:val="00D16DE0"/>
    <w:rsid w:val="00D17223"/>
    <w:rsid w:val="00D17DB9"/>
    <w:rsid w:val="00D21218"/>
    <w:rsid w:val="00D2291C"/>
    <w:rsid w:val="00D23FF5"/>
    <w:rsid w:val="00D24C7F"/>
    <w:rsid w:val="00D258CF"/>
    <w:rsid w:val="00D271E6"/>
    <w:rsid w:val="00D27435"/>
    <w:rsid w:val="00D31244"/>
    <w:rsid w:val="00D33238"/>
    <w:rsid w:val="00D355BC"/>
    <w:rsid w:val="00D4155E"/>
    <w:rsid w:val="00D41846"/>
    <w:rsid w:val="00D4194F"/>
    <w:rsid w:val="00D42860"/>
    <w:rsid w:val="00D43BAC"/>
    <w:rsid w:val="00D43C2E"/>
    <w:rsid w:val="00D44951"/>
    <w:rsid w:val="00D452F4"/>
    <w:rsid w:val="00D46726"/>
    <w:rsid w:val="00D53167"/>
    <w:rsid w:val="00D56804"/>
    <w:rsid w:val="00D56A54"/>
    <w:rsid w:val="00D56D94"/>
    <w:rsid w:val="00D5760E"/>
    <w:rsid w:val="00D601C1"/>
    <w:rsid w:val="00D62130"/>
    <w:rsid w:val="00D62513"/>
    <w:rsid w:val="00D635E0"/>
    <w:rsid w:val="00D65EBB"/>
    <w:rsid w:val="00D6682B"/>
    <w:rsid w:val="00D66BF9"/>
    <w:rsid w:val="00D700C1"/>
    <w:rsid w:val="00D7396F"/>
    <w:rsid w:val="00D74043"/>
    <w:rsid w:val="00D759D7"/>
    <w:rsid w:val="00D75FFD"/>
    <w:rsid w:val="00D76393"/>
    <w:rsid w:val="00D76428"/>
    <w:rsid w:val="00D76FDE"/>
    <w:rsid w:val="00D802B0"/>
    <w:rsid w:val="00D81229"/>
    <w:rsid w:val="00D83DD4"/>
    <w:rsid w:val="00D84243"/>
    <w:rsid w:val="00D844DE"/>
    <w:rsid w:val="00D862B8"/>
    <w:rsid w:val="00D86A2B"/>
    <w:rsid w:val="00D8730A"/>
    <w:rsid w:val="00D91020"/>
    <w:rsid w:val="00D94AA8"/>
    <w:rsid w:val="00D95DC9"/>
    <w:rsid w:val="00D96080"/>
    <w:rsid w:val="00D961BB"/>
    <w:rsid w:val="00D97207"/>
    <w:rsid w:val="00DA12A1"/>
    <w:rsid w:val="00DA2BF3"/>
    <w:rsid w:val="00DA496B"/>
    <w:rsid w:val="00DA4CDC"/>
    <w:rsid w:val="00DA65DB"/>
    <w:rsid w:val="00DA7A17"/>
    <w:rsid w:val="00DB0924"/>
    <w:rsid w:val="00DB2686"/>
    <w:rsid w:val="00DB2B6B"/>
    <w:rsid w:val="00DB4779"/>
    <w:rsid w:val="00DB6102"/>
    <w:rsid w:val="00DB77E6"/>
    <w:rsid w:val="00DC2989"/>
    <w:rsid w:val="00DC2EBE"/>
    <w:rsid w:val="00DC325E"/>
    <w:rsid w:val="00DC7850"/>
    <w:rsid w:val="00DD2EB8"/>
    <w:rsid w:val="00DD6302"/>
    <w:rsid w:val="00DE0A9C"/>
    <w:rsid w:val="00DE0D5C"/>
    <w:rsid w:val="00DE109D"/>
    <w:rsid w:val="00DE3031"/>
    <w:rsid w:val="00DE32B0"/>
    <w:rsid w:val="00DE3D9A"/>
    <w:rsid w:val="00DF0CAE"/>
    <w:rsid w:val="00DF2420"/>
    <w:rsid w:val="00DF2E9F"/>
    <w:rsid w:val="00DF3EDD"/>
    <w:rsid w:val="00DF429D"/>
    <w:rsid w:val="00E03577"/>
    <w:rsid w:val="00E04057"/>
    <w:rsid w:val="00E05A42"/>
    <w:rsid w:val="00E05A63"/>
    <w:rsid w:val="00E05CC8"/>
    <w:rsid w:val="00E1054C"/>
    <w:rsid w:val="00E11E04"/>
    <w:rsid w:val="00E12813"/>
    <w:rsid w:val="00E1523A"/>
    <w:rsid w:val="00E15CEB"/>
    <w:rsid w:val="00E16C52"/>
    <w:rsid w:val="00E20A07"/>
    <w:rsid w:val="00E20E66"/>
    <w:rsid w:val="00E221BA"/>
    <w:rsid w:val="00E22E4F"/>
    <w:rsid w:val="00E2340E"/>
    <w:rsid w:val="00E23F15"/>
    <w:rsid w:val="00E2433D"/>
    <w:rsid w:val="00E24A3E"/>
    <w:rsid w:val="00E25812"/>
    <w:rsid w:val="00E26533"/>
    <w:rsid w:val="00E26F0A"/>
    <w:rsid w:val="00E30C23"/>
    <w:rsid w:val="00E31166"/>
    <w:rsid w:val="00E32284"/>
    <w:rsid w:val="00E32C04"/>
    <w:rsid w:val="00E331C8"/>
    <w:rsid w:val="00E33D8E"/>
    <w:rsid w:val="00E33EED"/>
    <w:rsid w:val="00E34FBE"/>
    <w:rsid w:val="00E35545"/>
    <w:rsid w:val="00E36572"/>
    <w:rsid w:val="00E40305"/>
    <w:rsid w:val="00E40396"/>
    <w:rsid w:val="00E4128A"/>
    <w:rsid w:val="00E430E1"/>
    <w:rsid w:val="00E45BCB"/>
    <w:rsid w:val="00E46AE1"/>
    <w:rsid w:val="00E51994"/>
    <w:rsid w:val="00E520EE"/>
    <w:rsid w:val="00E52A0A"/>
    <w:rsid w:val="00E52FD8"/>
    <w:rsid w:val="00E54534"/>
    <w:rsid w:val="00E55B19"/>
    <w:rsid w:val="00E577D8"/>
    <w:rsid w:val="00E614C8"/>
    <w:rsid w:val="00E65176"/>
    <w:rsid w:val="00E6650D"/>
    <w:rsid w:val="00E665F2"/>
    <w:rsid w:val="00E74179"/>
    <w:rsid w:val="00E76941"/>
    <w:rsid w:val="00E77F95"/>
    <w:rsid w:val="00E81B73"/>
    <w:rsid w:val="00E82695"/>
    <w:rsid w:val="00E827B1"/>
    <w:rsid w:val="00E840F8"/>
    <w:rsid w:val="00E841DD"/>
    <w:rsid w:val="00E852B7"/>
    <w:rsid w:val="00E87FFA"/>
    <w:rsid w:val="00E900AC"/>
    <w:rsid w:val="00E90CC0"/>
    <w:rsid w:val="00E9477D"/>
    <w:rsid w:val="00E94C8B"/>
    <w:rsid w:val="00E97622"/>
    <w:rsid w:val="00EA048A"/>
    <w:rsid w:val="00EA113E"/>
    <w:rsid w:val="00EA2016"/>
    <w:rsid w:val="00EA417D"/>
    <w:rsid w:val="00EA5930"/>
    <w:rsid w:val="00EA5B62"/>
    <w:rsid w:val="00EA60FC"/>
    <w:rsid w:val="00EB05A0"/>
    <w:rsid w:val="00EB086B"/>
    <w:rsid w:val="00EB1252"/>
    <w:rsid w:val="00EB42B1"/>
    <w:rsid w:val="00EB4AB3"/>
    <w:rsid w:val="00EB4CD4"/>
    <w:rsid w:val="00EB4DFF"/>
    <w:rsid w:val="00EB59A7"/>
    <w:rsid w:val="00EB5E3F"/>
    <w:rsid w:val="00EB6689"/>
    <w:rsid w:val="00EC102F"/>
    <w:rsid w:val="00EC35B4"/>
    <w:rsid w:val="00EC3D7F"/>
    <w:rsid w:val="00EC4C6F"/>
    <w:rsid w:val="00EC6A86"/>
    <w:rsid w:val="00ED1B7E"/>
    <w:rsid w:val="00ED31BF"/>
    <w:rsid w:val="00ED3CC0"/>
    <w:rsid w:val="00ED4DFB"/>
    <w:rsid w:val="00ED52F6"/>
    <w:rsid w:val="00ED59CF"/>
    <w:rsid w:val="00ED6BA3"/>
    <w:rsid w:val="00ED70FD"/>
    <w:rsid w:val="00ED78A2"/>
    <w:rsid w:val="00EE146F"/>
    <w:rsid w:val="00EE1863"/>
    <w:rsid w:val="00EE2421"/>
    <w:rsid w:val="00EE33FA"/>
    <w:rsid w:val="00EE55FE"/>
    <w:rsid w:val="00EE5D44"/>
    <w:rsid w:val="00EE7CE7"/>
    <w:rsid w:val="00EF1176"/>
    <w:rsid w:val="00EF1CE8"/>
    <w:rsid w:val="00EF2886"/>
    <w:rsid w:val="00EF2BDF"/>
    <w:rsid w:val="00EF30AE"/>
    <w:rsid w:val="00EF794C"/>
    <w:rsid w:val="00F0084A"/>
    <w:rsid w:val="00F019AD"/>
    <w:rsid w:val="00F03E17"/>
    <w:rsid w:val="00F047A0"/>
    <w:rsid w:val="00F079AE"/>
    <w:rsid w:val="00F10534"/>
    <w:rsid w:val="00F1100C"/>
    <w:rsid w:val="00F11261"/>
    <w:rsid w:val="00F118F7"/>
    <w:rsid w:val="00F13777"/>
    <w:rsid w:val="00F13C57"/>
    <w:rsid w:val="00F219BD"/>
    <w:rsid w:val="00F24D53"/>
    <w:rsid w:val="00F25279"/>
    <w:rsid w:val="00F25945"/>
    <w:rsid w:val="00F25B10"/>
    <w:rsid w:val="00F26187"/>
    <w:rsid w:val="00F26FB1"/>
    <w:rsid w:val="00F27703"/>
    <w:rsid w:val="00F3071D"/>
    <w:rsid w:val="00F309EA"/>
    <w:rsid w:val="00F30F1A"/>
    <w:rsid w:val="00F316DE"/>
    <w:rsid w:val="00F3212F"/>
    <w:rsid w:val="00F32F4A"/>
    <w:rsid w:val="00F33E35"/>
    <w:rsid w:val="00F33EB0"/>
    <w:rsid w:val="00F346FE"/>
    <w:rsid w:val="00F35DAB"/>
    <w:rsid w:val="00F361D9"/>
    <w:rsid w:val="00F3632A"/>
    <w:rsid w:val="00F363B8"/>
    <w:rsid w:val="00F368C3"/>
    <w:rsid w:val="00F40AE5"/>
    <w:rsid w:val="00F40D53"/>
    <w:rsid w:val="00F4221F"/>
    <w:rsid w:val="00F432C2"/>
    <w:rsid w:val="00F435B6"/>
    <w:rsid w:val="00F449EE"/>
    <w:rsid w:val="00F46FEA"/>
    <w:rsid w:val="00F51031"/>
    <w:rsid w:val="00F5400D"/>
    <w:rsid w:val="00F55E13"/>
    <w:rsid w:val="00F56334"/>
    <w:rsid w:val="00F57777"/>
    <w:rsid w:val="00F62198"/>
    <w:rsid w:val="00F625A8"/>
    <w:rsid w:val="00F642FA"/>
    <w:rsid w:val="00F66E1F"/>
    <w:rsid w:val="00F676CA"/>
    <w:rsid w:val="00F71976"/>
    <w:rsid w:val="00F71B4F"/>
    <w:rsid w:val="00F71D86"/>
    <w:rsid w:val="00F72055"/>
    <w:rsid w:val="00F73BAC"/>
    <w:rsid w:val="00F74B15"/>
    <w:rsid w:val="00F74C34"/>
    <w:rsid w:val="00F8073E"/>
    <w:rsid w:val="00F81F6D"/>
    <w:rsid w:val="00F872EF"/>
    <w:rsid w:val="00F87704"/>
    <w:rsid w:val="00F91747"/>
    <w:rsid w:val="00F93AEA"/>
    <w:rsid w:val="00F94F94"/>
    <w:rsid w:val="00F970FC"/>
    <w:rsid w:val="00FA0E3E"/>
    <w:rsid w:val="00FA1F19"/>
    <w:rsid w:val="00FA59CD"/>
    <w:rsid w:val="00FA64C9"/>
    <w:rsid w:val="00FA6F0E"/>
    <w:rsid w:val="00FA7FBD"/>
    <w:rsid w:val="00FB1DAA"/>
    <w:rsid w:val="00FB3945"/>
    <w:rsid w:val="00FB3A02"/>
    <w:rsid w:val="00FB433D"/>
    <w:rsid w:val="00FB46C6"/>
    <w:rsid w:val="00FB523C"/>
    <w:rsid w:val="00FB5C69"/>
    <w:rsid w:val="00FB69CA"/>
    <w:rsid w:val="00FC08B8"/>
    <w:rsid w:val="00FC0FE1"/>
    <w:rsid w:val="00FC15BA"/>
    <w:rsid w:val="00FC4074"/>
    <w:rsid w:val="00FC61D1"/>
    <w:rsid w:val="00FD1832"/>
    <w:rsid w:val="00FD1A96"/>
    <w:rsid w:val="00FD3425"/>
    <w:rsid w:val="00FD46FE"/>
    <w:rsid w:val="00FD648E"/>
    <w:rsid w:val="00FD6A36"/>
    <w:rsid w:val="00FD75D7"/>
    <w:rsid w:val="00FD76EB"/>
    <w:rsid w:val="00FD78D3"/>
    <w:rsid w:val="00FE0E1F"/>
    <w:rsid w:val="00FE145B"/>
    <w:rsid w:val="00FE3F38"/>
    <w:rsid w:val="00FE7C92"/>
    <w:rsid w:val="00FF2054"/>
    <w:rsid w:val="00FF2275"/>
    <w:rsid w:val="00FF66C0"/>
    <w:rsid w:val="00FF6D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paragraph" w:styleId="Nadpis8">
    <w:name w:val="heading 8"/>
    <w:basedOn w:val="Normln"/>
    <w:next w:val="Normln"/>
    <w:link w:val="Nadpis8Char"/>
    <w:uiPriority w:val="9"/>
    <w:semiHidden/>
    <w:unhideWhenUsed/>
    <w:qFormat/>
    <w:rsid w:val="002F5A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5"/>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7"/>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7"/>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06-PSM">
    <w:name w:val="06-PÍSM"/>
    <w:basedOn w:val="Normln"/>
    <w:qFormat/>
    <w:rsid w:val="00844FC7"/>
    <w:pPr>
      <w:tabs>
        <w:tab w:val="num" w:pos="1211"/>
      </w:tabs>
      <w:ind w:left="1211" w:hanging="360"/>
    </w:pPr>
  </w:style>
  <w:style w:type="paragraph" w:customStyle="1" w:styleId="Odrky-rky">
    <w:name w:val="Odrážky - čárky"/>
    <w:basedOn w:val="Normln"/>
    <w:uiPriority w:val="99"/>
    <w:rsid w:val="00095A11"/>
    <w:pPr>
      <w:numPr>
        <w:numId w:val="12"/>
      </w:numPr>
      <w:spacing w:before="0"/>
      <w:ind w:left="680" w:hanging="340"/>
    </w:pPr>
    <w:rPr>
      <w:rFonts w:cs="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095A11"/>
    <w:rPr>
      <w:rFonts w:ascii="Times New Roman" w:hAnsi="Times New Roman"/>
      <w:sz w:val="24"/>
      <w:szCs w:val="24"/>
    </w:rPr>
  </w:style>
  <w:style w:type="character" w:customStyle="1" w:styleId="Nadpis8Char">
    <w:name w:val="Nadpis 8 Char"/>
    <w:basedOn w:val="Standardnpsmoodstavce"/>
    <w:link w:val="Nadpis8"/>
    <w:rsid w:val="002F5A3A"/>
    <w:rPr>
      <w:rFonts w:asciiTheme="majorHAnsi" w:eastAsiaTheme="majorEastAsia" w:hAnsiTheme="majorHAnsi" w:cstheme="majorBidi"/>
      <w:color w:val="272727" w:themeColor="text1" w:themeTint="D8"/>
      <w:sz w:val="21"/>
      <w:szCs w:val="21"/>
    </w:rPr>
  </w:style>
  <w:style w:type="paragraph" w:styleId="Textpoznpodarou">
    <w:name w:val="footnote text"/>
    <w:basedOn w:val="Normln"/>
    <w:link w:val="TextpoznpodarouChar"/>
    <w:unhideWhenUsed/>
    <w:rsid w:val="003158E9"/>
    <w:pPr>
      <w:spacing w:before="0"/>
      <w:jc w:val="left"/>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rsid w:val="003158E9"/>
    <w:rPr>
      <w:rFonts w:asciiTheme="minorHAnsi" w:eastAsiaTheme="minorHAnsi" w:hAnsiTheme="minorHAnsi" w:cstheme="minorBidi"/>
      <w:lang w:eastAsia="en-US"/>
    </w:rPr>
  </w:style>
  <w:style w:type="character" w:customStyle="1" w:styleId="cf01">
    <w:name w:val="cf01"/>
    <w:basedOn w:val="Standardnpsmoodstavce"/>
    <w:rsid w:val="008861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984316896">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proas.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pro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2.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customXml/itemProps4.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Smlouva.dotx</Template>
  <TotalTime>9</TotalTime>
  <Pages>26</Pages>
  <Words>13996</Words>
  <Characters>84415</Characters>
  <Application>Microsoft Office Word</Application>
  <DocSecurity>0</DocSecurity>
  <Lines>703</Lines>
  <Paragraphs>196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Trnka Milan</cp:lastModifiedBy>
  <cp:revision>4</cp:revision>
  <cp:lastPrinted>2023-04-18T08:54:00Z</cp:lastPrinted>
  <dcterms:created xsi:type="dcterms:W3CDTF">2023-11-03T12:46:00Z</dcterms:created>
  <dcterms:modified xsi:type="dcterms:W3CDTF">2023-11-10T07:30:00Z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